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00203B" w14:textId="09F4CDFA" w:rsidR="002D7032" w:rsidRDefault="002D7032" w:rsidP="002D7032">
      <w:pPr>
        <w:adjustRightInd w:val="0"/>
        <w:snapToGrid w:val="0"/>
        <w:spacing w:line="400" w:lineRule="exact"/>
        <w:jc w:val="center"/>
        <w:rPr>
          <w:b/>
          <w:bCs/>
        </w:rPr>
      </w:pPr>
      <w:r w:rsidRPr="00B200EB">
        <w:rPr>
          <w:b/>
          <w:bCs/>
        </w:rPr>
        <w:t>建设项目大气环境影响评价自查表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42"/>
        <w:gridCol w:w="1798"/>
        <w:gridCol w:w="1037"/>
        <w:gridCol w:w="398"/>
        <w:gridCol w:w="116"/>
        <w:gridCol w:w="14"/>
        <w:gridCol w:w="389"/>
        <w:gridCol w:w="126"/>
        <w:gridCol w:w="610"/>
        <w:gridCol w:w="417"/>
        <w:gridCol w:w="97"/>
        <w:gridCol w:w="210"/>
        <w:gridCol w:w="820"/>
        <w:gridCol w:w="191"/>
        <w:gridCol w:w="612"/>
        <w:gridCol w:w="75"/>
        <w:gridCol w:w="178"/>
        <w:gridCol w:w="247"/>
        <w:gridCol w:w="516"/>
        <w:gridCol w:w="765"/>
      </w:tblGrid>
      <w:tr w:rsidR="002D7032" w14:paraId="17E11D69" w14:textId="77777777" w:rsidTr="005B09C8">
        <w:trPr>
          <w:trHeight w:val="340"/>
        </w:trPr>
        <w:tc>
          <w:tcPr>
            <w:tcW w:w="2840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E15FF6" w14:textId="77777777" w:rsidR="002D7032" w:rsidRDefault="002D7032" w:rsidP="005B09C8">
            <w:pPr>
              <w:snapToGrid w:val="0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sz w:val="18"/>
                <w:szCs w:val="18"/>
              </w:rPr>
              <w:t>工作内容</w:t>
            </w:r>
          </w:p>
        </w:tc>
        <w:tc>
          <w:tcPr>
            <w:tcW w:w="6818" w:type="dxa"/>
            <w:gridSpan w:val="18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3E2B22C1" w14:textId="77777777" w:rsidR="002D7032" w:rsidRDefault="002D7032" w:rsidP="005B09C8">
            <w:pPr>
              <w:snapToGrid w:val="0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sz w:val="18"/>
                <w:szCs w:val="18"/>
              </w:rPr>
              <w:t>自查项目</w:t>
            </w:r>
          </w:p>
        </w:tc>
      </w:tr>
      <w:tr w:rsidR="002D7032" w14:paraId="6E6A1E19" w14:textId="77777777" w:rsidTr="005B09C8">
        <w:trPr>
          <w:trHeight w:val="340"/>
        </w:trPr>
        <w:tc>
          <w:tcPr>
            <w:tcW w:w="1042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3200B7" w14:textId="77777777" w:rsidR="002D7032" w:rsidRDefault="002D7032" w:rsidP="005B09C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评价等级与</w:t>
            </w:r>
            <w:r>
              <w:rPr>
                <w:rFonts w:ascii="宋体" w:hAnsi="宋体"/>
                <w:sz w:val="18"/>
                <w:szCs w:val="18"/>
              </w:rPr>
              <w:t xml:space="preserve"> </w:t>
            </w:r>
            <w:r>
              <w:rPr>
                <w:rFonts w:ascii="宋体" w:hAnsi="宋体" w:hint="eastAsia"/>
                <w:sz w:val="18"/>
                <w:szCs w:val="18"/>
              </w:rPr>
              <w:t>范围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522F77" w14:textId="77777777" w:rsidR="002D7032" w:rsidRDefault="002D7032" w:rsidP="005B09C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评价等级</w:t>
            </w:r>
          </w:p>
        </w:tc>
        <w:tc>
          <w:tcPr>
            <w:tcW w:w="269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F3D0E8" w14:textId="77777777" w:rsidR="002D7032" w:rsidRDefault="002D7032" w:rsidP="005B09C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一级□</w:t>
            </w:r>
          </w:p>
        </w:tc>
        <w:tc>
          <w:tcPr>
            <w:tcW w:w="242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A2249B" w14:textId="77777777" w:rsidR="002D7032" w:rsidRDefault="002D7032" w:rsidP="005B09C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二级</w:t>
            </w:r>
            <w:r>
              <w:rPr>
                <w:rFonts w:ascii="宋体" w:hAnsi="宋体" w:hint="eastAsia"/>
                <w:sz w:val="18"/>
                <w:szCs w:val="18"/>
              </w:rPr>
              <w:sym w:font="Wingdings 2" w:char="0052"/>
            </w:r>
          </w:p>
        </w:tc>
        <w:tc>
          <w:tcPr>
            <w:tcW w:w="17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4D631D5C" w14:textId="77777777" w:rsidR="002D7032" w:rsidRDefault="002D7032" w:rsidP="005B09C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三级□</w:t>
            </w:r>
          </w:p>
        </w:tc>
      </w:tr>
      <w:tr w:rsidR="002D7032" w14:paraId="4692153E" w14:textId="77777777" w:rsidTr="005B09C8">
        <w:trPr>
          <w:trHeight w:val="340"/>
        </w:trPr>
        <w:tc>
          <w:tcPr>
            <w:tcW w:w="1042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119074" w14:textId="77777777" w:rsidR="002D7032" w:rsidRDefault="002D7032" w:rsidP="005B09C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DF9738" w14:textId="77777777" w:rsidR="002D7032" w:rsidRDefault="002D7032" w:rsidP="005B09C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评价范围</w:t>
            </w:r>
          </w:p>
        </w:tc>
        <w:tc>
          <w:tcPr>
            <w:tcW w:w="269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91A89" w14:textId="77777777" w:rsidR="002D7032" w:rsidRDefault="002D7032" w:rsidP="005B09C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 xml:space="preserve">边长 </w:t>
            </w:r>
            <w:r>
              <w:rPr>
                <w:rFonts w:ascii="宋体" w:hAnsi="宋体"/>
                <w:sz w:val="18"/>
                <w:szCs w:val="18"/>
              </w:rPr>
              <w:t>=</w:t>
            </w:r>
            <w:r>
              <w:rPr>
                <w:rFonts w:ascii="宋体" w:hAnsi="宋体" w:hint="eastAsia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sz w:val="18"/>
                <w:szCs w:val="18"/>
              </w:rPr>
              <w:t>50 km</w:t>
            </w:r>
            <w:r>
              <w:rPr>
                <w:rFonts w:ascii="宋体" w:hAnsi="宋体" w:hint="eastAsia"/>
                <w:sz w:val="18"/>
                <w:szCs w:val="18"/>
              </w:rPr>
              <w:t>□</w:t>
            </w:r>
          </w:p>
        </w:tc>
        <w:tc>
          <w:tcPr>
            <w:tcW w:w="242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3BAF6A" w14:textId="77777777" w:rsidR="002D7032" w:rsidRDefault="002D7032" w:rsidP="005B09C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边长</w:t>
            </w:r>
            <w:r>
              <w:rPr>
                <w:rFonts w:ascii="宋体" w:hAnsi="宋体"/>
                <w:sz w:val="18"/>
                <w:szCs w:val="18"/>
              </w:rPr>
              <w:t xml:space="preserve"> 5</w:t>
            </w:r>
            <w:r>
              <w:rPr>
                <w:rFonts w:ascii="宋体" w:hAnsi="宋体" w:hint="eastAsia"/>
                <w:sz w:val="18"/>
                <w:szCs w:val="18"/>
              </w:rPr>
              <w:t>～</w:t>
            </w:r>
            <w:r>
              <w:rPr>
                <w:rFonts w:ascii="宋体" w:hAnsi="宋体"/>
                <w:sz w:val="18"/>
                <w:szCs w:val="18"/>
              </w:rPr>
              <w:t>50 km</w:t>
            </w:r>
            <w:r>
              <w:rPr>
                <w:rFonts w:ascii="宋体" w:hAnsi="宋体" w:hint="eastAsia"/>
                <w:sz w:val="18"/>
                <w:szCs w:val="18"/>
              </w:rPr>
              <w:t xml:space="preserve"> □</w:t>
            </w:r>
          </w:p>
        </w:tc>
        <w:tc>
          <w:tcPr>
            <w:tcW w:w="17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24C577CF" w14:textId="77777777" w:rsidR="002D7032" w:rsidRDefault="002D7032" w:rsidP="005B09C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 xml:space="preserve">边长 </w:t>
            </w:r>
            <w:r>
              <w:rPr>
                <w:rFonts w:ascii="宋体" w:hAnsi="宋体"/>
                <w:sz w:val="18"/>
                <w:szCs w:val="18"/>
              </w:rPr>
              <w:t>=</w:t>
            </w:r>
            <w:r>
              <w:rPr>
                <w:rFonts w:ascii="宋体" w:hAnsi="宋体" w:hint="eastAsia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sz w:val="18"/>
                <w:szCs w:val="18"/>
              </w:rPr>
              <w:t>5 km</w:t>
            </w:r>
            <w:r>
              <w:rPr>
                <w:rFonts w:ascii="宋体" w:hAnsi="宋体" w:hint="eastAsia"/>
                <w:sz w:val="18"/>
                <w:szCs w:val="18"/>
              </w:rPr>
              <w:t xml:space="preserve"> </w:t>
            </w:r>
            <w:r>
              <w:rPr>
                <w:rFonts w:ascii="宋体" w:hAnsi="宋体" w:hint="eastAsia"/>
                <w:sz w:val="18"/>
                <w:szCs w:val="18"/>
              </w:rPr>
              <w:sym w:font="Wingdings 2" w:char="0052"/>
            </w:r>
          </w:p>
        </w:tc>
      </w:tr>
      <w:tr w:rsidR="002D7032" w14:paraId="028DF98B" w14:textId="77777777" w:rsidTr="005B09C8">
        <w:trPr>
          <w:trHeight w:val="340"/>
        </w:trPr>
        <w:tc>
          <w:tcPr>
            <w:tcW w:w="1042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45CB94" w14:textId="77777777" w:rsidR="002D7032" w:rsidRDefault="002D7032" w:rsidP="005B09C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评价因子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FE7BA" w14:textId="77777777" w:rsidR="002D7032" w:rsidRDefault="002D7032" w:rsidP="005B09C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SO</w:t>
            </w:r>
            <w:r>
              <w:rPr>
                <w:rFonts w:ascii="宋体" w:hAnsi="宋体"/>
                <w:position w:val="-6"/>
                <w:sz w:val="18"/>
                <w:szCs w:val="18"/>
              </w:rPr>
              <w:t xml:space="preserve">2 </w:t>
            </w:r>
            <w:r>
              <w:rPr>
                <w:rFonts w:ascii="宋体" w:hAnsi="宋体"/>
                <w:sz w:val="18"/>
                <w:szCs w:val="18"/>
              </w:rPr>
              <w:t xml:space="preserve">+NOx </w:t>
            </w:r>
            <w:r>
              <w:rPr>
                <w:rFonts w:ascii="宋体" w:hAnsi="宋体" w:hint="eastAsia"/>
                <w:sz w:val="18"/>
                <w:szCs w:val="18"/>
              </w:rPr>
              <w:t>排放量</w:t>
            </w:r>
          </w:p>
        </w:tc>
        <w:tc>
          <w:tcPr>
            <w:tcW w:w="14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8980E4" w14:textId="77777777" w:rsidR="002D7032" w:rsidRDefault="002D7032" w:rsidP="005B09C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≥</w:t>
            </w:r>
            <w:r>
              <w:rPr>
                <w:rFonts w:ascii="宋体" w:hAnsi="宋体"/>
                <w:sz w:val="18"/>
                <w:szCs w:val="18"/>
              </w:rPr>
              <w:t xml:space="preserve"> 2000t/a</w:t>
            </w:r>
            <w:r>
              <w:rPr>
                <w:rFonts w:ascii="宋体" w:hAnsi="宋体" w:hint="eastAsia"/>
                <w:sz w:val="18"/>
                <w:szCs w:val="18"/>
              </w:rPr>
              <w:t>□</w:t>
            </w:r>
          </w:p>
        </w:tc>
        <w:tc>
          <w:tcPr>
            <w:tcW w:w="367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229F1F" w14:textId="77777777" w:rsidR="002D7032" w:rsidRDefault="002D7032" w:rsidP="005B09C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 xml:space="preserve">500 </w:t>
            </w:r>
            <w:r>
              <w:rPr>
                <w:rFonts w:ascii="宋体" w:hAnsi="宋体" w:hint="eastAsia"/>
                <w:sz w:val="18"/>
                <w:szCs w:val="18"/>
              </w:rPr>
              <w:t>～</w:t>
            </w:r>
            <w:r>
              <w:rPr>
                <w:rFonts w:ascii="宋体" w:hAnsi="宋体"/>
                <w:sz w:val="18"/>
                <w:szCs w:val="18"/>
              </w:rPr>
              <w:t xml:space="preserve"> 2000t/a</w:t>
            </w:r>
            <w:r>
              <w:rPr>
                <w:rFonts w:ascii="宋体" w:hAnsi="宋体" w:hint="eastAsia"/>
                <w:sz w:val="18"/>
                <w:szCs w:val="18"/>
              </w:rPr>
              <w:t>□</w:t>
            </w:r>
          </w:p>
        </w:tc>
        <w:tc>
          <w:tcPr>
            <w:tcW w:w="17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0F3F1825" w14:textId="77777777" w:rsidR="002D7032" w:rsidRDefault="002D7032" w:rsidP="005B09C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＜</w:t>
            </w:r>
            <w:r>
              <w:rPr>
                <w:rFonts w:ascii="宋体" w:hAnsi="宋体"/>
                <w:sz w:val="18"/>
                <w:szCs w:val="18"/>
              </w:rPr>
              <w:t>500 t/a</w:t>
            </w:r>
            <w:r>
              <w:rPr>
                <w:rFonts w:ascii="宋体" w:hAnsi="宋体" w:hint="eastAsia"/>
                <w:sz w:val="18"/>
                <w:szCs w:val="18"/>
              </w:rPr>
              <w:sym w:font="Wingdings 2" w:char="0052"/>
            </w:r>
          </w:p>
        </w:tc>
      </w:tr>
      <w:tr w:rsidR="002D7032" w14:paraId="2D4EDE46" w14:textId="77777777" w:rsidTr="005B09C8">
        <w:trPr>
          <w:trHeight w:val="340"/>
        </w:trPr>
        <w:tc>
          <w:tcPr>
            <w:tcW w:w="1042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AB0285" w14:textId="77777777" w:rsidR="002D7032" w:rsidRDefault="002D7032" w:rsidP="005B09C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8C6491" w14:textId="77777777" w:rsidR="002D7032" w:rsidRDefault="002D7032" w:rsidP="005B09C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评价因子</w:t>
            </w:r>
          </w:p>
        </w:tc>
        <w:tc>
          <w:tcPr>
            <w:tcW w:w="341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AB44A" w14:textId="77777777" w:rsidR="002D7032" w:rsidRDefault="002D7032" w:rsidP="005B09C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基本污染物（</w:t>
            </w:r>
            <w:r w:rsidRPr="005E2B8E">
              <w:rPr>
                <w:sz w:val="18"/>
                <w:szCs w:val="18"/>
              </w:rPr>
              <w:t>TSP</w:t>
            </w:r>
            <w:r w:rsidRPr="005E2B8E">
              <w:rPr>
                <w:sz w:val="18"/>
                <w:szCs w:val="18"/>
              </w:rPr>
              <w:t>、</w:t>
            </w:r>
            <w:r w:rsidRPr="005E2B8E">
              <w:rPr>
                <w:sz w:val="18"/>
                <w:szCs w:val="18"/>
              </w:rPr>
              <w:t>PM</w:t>
            </w:r>
            <w:r w:rsidRPr="005E2B8E">
              <w:rPr>
                <w:sz w:val="18"/>
                <w:szCs w:val="18"/>
                <w:vertAlign w:val="subscript"/>
              </w:rPr>
              <w:t>10</w:t>
            </w:r>
            <w:r w:rsidRPr="005E2B8E">
              <w:rPr>
                <w:sz w:val="18"/>
                <w:szCs w:val="18"/>
              </w:rPr>
              <w:t>、</w:t>
            </w:r>
            <w:r w:rsidRPr="005E2B8E">
              <w:rPr>
                <w:sz w:val="18"/>
                <w:szCs w:val="18"/>
              </w:rPr>
              <w:t>NO</w:t>
            </w:r>
            <w:r w:rsidRPr="005E2B8E">
              <w:rPr>
                <w:sz w:val="18"/>
                <w:szCs w:val="18"/>
                <w:vertAlign w:val="subscript"/>
              </w:rPr>
              <w:t>2</w:t>
            </w:r>
            <w:r w:rsidRPr="005E2B8E">
              <w:rPr>
                <w:sz w:val="18"/>
                <w:szCs w:val="18"/>
              </w:rPr>
              <w:t>、</w:t>
            </w:r>
            <w:r w:rsidRPr="005E2B8E">
              <w:rPr>
                <w:sz w:val="18"/>
                <w:szCs w:val="18"/>
              </w:rPr>
              <w:t>SO</w:t>
            </w:r>
            <w:r w:rsidRPr="005E2B8E">
              <w:rPr>
                <w:sz w:val="18"/>
                <w:szCs w:val="18"/>
                <w:vertAlign w:val="subscript"/>
              </w:rPr>
              <w:t>2</w:t>
            </w:r>
            <w:r>
              <w:rPr>
                <w:rFonts w:ascii="宋体" w:hAnsi="宋体" w:hint="eastAsia"/>
                <w:sz w:val="18"/>
                <w:szCs w:val="18"/>
              </w:rPr>
              <w:t>）</w:t>
            </w:r>
          </w:p>
          <w:p w14:paraId="1AE35BC5" w14:textId="77777777" w:rsidR="002D7032" w:rsidRDefault="002D7032" w:rsidP="005B09C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其他</w:t>
            </w:r>
            <w:r w:rsidRPr="005E2B8E">
              <w:rPr>
                <w:rFonts w:ascii="宋体" w:hAnsi="宋体" w:hint="eastAsia"/>
                <w:sz w:val="18"/>
                <w:szCs w:val="18"/>
              </w:rPr>
              <w:t>污染物（</w:t>
            </w:r>
            <w:r w:rsidRPr="005E2B8E">
              <w:rPr>
                <w:rFonts w:hint="eastAsia"/>
                <w:sz w:val="18"/>
                <w:szCs w:val="18"/>
              </w:rPr>
              <w:t>VOCs</w:t>
            </w:r>
            <w:r w:rsidRPr="005E2B8E">
              <w:rPr>
                <w:rFonts w:hint="eastAsia"/>
                <w:sz w:val="18"/>
                <w:szCs w:val="18"/>
              </w:rPr>
              <w:t>、</w:t>
            </w:r>
            <w:r w:rsidRPr="005E2B8E">
              <w:rPr>
                <w:rFonts w:hint="eastAsia"/>
                <w:sz w:val="18"/>
                <w:szCs w:val="18"/>
              </w:rPr>
              <w:t>H</w:t>
            </w:r>
            <w:r w:rsidRPr="005E2B8E">
              <w:rPr>
                <w:rFonts w:hint="eastAsia"/>
                <w:sz w:val="18"/>
                <w:szCs w:val="18"/>
                <w:vertAlign w:val="subscript"/>
              </w:rPr>
              <w:t>2</w:t>
            </w:r>
            <w:r w:rsidRPr="005E2B8E">
              <w:rPr>
                <w:rFonts w:hint="eastAsia"/>
                <w:sz w:val="18"/>
                <w:szCs w:val="18"/>
              </w:rPr>
              <w:t>S</w:t>
            </w:r>
            <w:r w:rsidRPr="005E2B8E">
              <w:rPr>
                <w:rFonts w:hint="eastAsia"/>
                <w:sz w:val="18"/>
                <w:szCs w:val="18"/>
              </w:rPr>
              <w:t>、</w:t>
            </w:r>
            <w:r w:rsidRPr="005E2B8E">
              <w:rPr>
                <w:rFonts w:hint="eastAsia"/>
                <w:sz w:val="18"/>
                <w:szCs w:val="18"/>
              </w:rPr>
              <w:t>NH</w:t>
            </w:r>
            <w:r w:rsidRPr="005E2B8E">
              <w:rPr>
                <w:rFonts w:hint="eastAsia"/>
                <w:sz w:val="18"/>
                <w:szCs w:val="18"/>
                <w:vertAlign w:val="subscript"/>
              </w:rPr>
              <w:t>3</w:t>
            </w:r>
            <w:r w:rsidRPr="005E2B8E">
              <w:rPr>
                <w:rFonts w:ascii="宋体" w:hAnsi="宋体" w:hint="eastAsia"/>
                <w:sz w:val="18"/>
                <w:szCs w:val="18"/>
              </w:rPr>
              <w:t>）</w:t>
            </w:r>
          </w:p>
        </w:tc>
        <w:tc>
          <w:tcPr>
            <w:tcW w:w="340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1F4442B9" w14:textId="77777777" w:rsidR="002D7032" w:rsidRDefault="002D7032" w:rsidP="005B09C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包括二次</w:t>
            </w:r>
            <w:r>
              <w:rPr>
                <w:rFonts w:ascii="宋体" w:hAnsi="宋体"/>
                <w:sz w:val="18"/>
                <w:szCs w:val="18"/>
              </w:rPr>
              <w:t xml:space="preserve"> PM</w:t>
            </w:r>
            <w:r>
              <w:rPr>
                <w:rFonts w:ascii="宋体" w:hAnsi="宋体"/>
                <w:position w:val="-6"/>
                <w:sz w:val="18"/>
                <w:szCs w:val="18"/>
              </w:rPr>
              <w:t>2.5</w:t>
            </w:r>
            <w:r>
              <w:rPr>
                <w:rFonts w:ascii="宋体" w:hAnsi="宋体" w:hint="eastAsia"/>
                <w:sz w:val="18"/>
                <w:szCs w:val="18"/>
              </w:rPr>
              <w:t xml:space="preserve"> □</w:t>
            </w:r>
          </w:p>
          <w:p w14:paraId="18C088DA" w14:textId="77777777" w:rsidR="002D7032" w:rsidRDefault="002D7032" w:rsidP="005B09C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不包括二次</w:t>
            </w:r>
            <w:r>
              <w:rPr>
                <w:rFonts w:ascii="宋体" w:hAnsi="宋体"/>
                <w:sz w:val="18"/>
                <w:szCs w:val="18"/>
              </w:rPr>
              <w:t xml:space="preserve"> PM</w:t>
            </w:r>
            <w:r>
              <w:rPr>
                <w:rFonts w:ascii="宋体" w:hAnsi="宋体"/>
                <w:position w:val="-6"/>
                <w:sz w:val="18"/>
                <w:szCs w:val="18"/>
              </w:rPr>
              <w:t>2.5</w:t>
            </w:r>
            <w:r>
              <w:rPr>
                <w:rFonts w:ascii="宋体" w:hAnsi="宋体" w:hint="eastAsia"/>
                <w:position w:val="-6"/>
                <w:sz w:val="18"/>
                <w:szCs w:val="18"/>
              </w:rPr>
              <w:t xml:space="preserve"> </w:t>
            </w:r>
            <w:r>
              <w:rPr>
                <w:rFonts w:ascii="宋体" w:hAnsi="宋体" w:hint="eastAsia"/>
                <w:sz w:val="18"/>
                <w:szCs w:val="18"/>
              </w:rPr>
              <w:sym w:font="Wingdings 2" w:char="0052"/>
            </w:r>
          </w:p>
        </w:tc>
      </w:tr>
      <w:tr w:rsidR="002D7032" w14:paraId="1EFF544C" w14:textId="77777777" w:rsidTr="005B09C8">
        <w:trPr>
          <w:trHeight w:val="340"/>
        </w:trPr>
        <w:tc>
          <w:tcPr>
            <w:tcW w:w="104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B1FD6B" w14:textId="77777777" w:rsidR="002D7032" w:rsidRDefault="002D7032" w:rsidP="005B09C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评价标准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53D17A" w14:textId="77777777" w:rsidR="002D7032" w:rsidRDefault="002D7032" w:rsidP="005B09C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评价标准</w:t>
            </w:r>
          </w:p>
        </w:tc>
        <w:tc>
          <w:tcPr>
            <w:tcW w:w="20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982CD5" w14:textId="77777777" w:rsidR="002D7032" w:rsidRDefault="002D7032" w:rsidP="005B09C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 xml:space="preserve">国家标准 </w:t>
            </w:r>
            <w:r>
              <w:rPr>
                <w:rFonts w:ascii="宋体" w:hAnsi="宋体" w:hint="eastAsia"/>
                <w:sz w:val="18"/>
                <w:szCs w:val="18"/>
              </w:rPr>
              <w:sym w:font="Wingdings 2" w:char="0052"/>
            </w:r>
          </w:p>
        </w:tc>
        <w:tc>
          <w:tcPr>
            <w:tcW w:w="13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FCB65A" w14:textId="772E7D46" w:rsidR="002D7032" w:rsidRDefault="002D7032" w:rsidP="005B09C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地方标准</w:t>
            </w:r>
            <w:r>
              <w:rPr>
                <w:rFonts w:ascii="宋体" w:hAnsi="宋体"/>
                <w:sz w:val="18"/>
                <w:szCs w:val="18"/>
              </w:rPr>
              <w:t xml:space="preserve"> </w:t>
            </w:r>
            <w:r w:rsidR="006E5386">
              <w:rPr>
                <w:rFonts w:ascii="宋体" w:hAnsi="宋体" w:hint="eastAsia"/>
                <w:sz w:val="18"/>
                <w:szCs w:val="18"/>
              </w:rPr>
              <w:sym w:font="Wingdings 2" w:char="0052"/>
            </w:r>
          </w:p>
        </w:tc>
        <w:tc>
          <w:tcPr>
            <w:tcW w:w="212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EC85C4" w14:textId="77777777" w:rsidR="002D7032" w:rsidRDefault="002D7032" w:rsidP="005B09C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附录</w:t>
            </w:r>
            <w:r>
              <w:rPr>
                <w:rFonts w:ascii="宋体" w:hAnsi="宋体"/>
                <w:sz w:val="18"/>
                <w:szCs w:val="18"/>
              </w:rPr>
              <w:t xml:space="preserve"> D </w:t>
            </w:r>
            <w:r>
              <w:rPr>
                <w:rFonts w:ascii="宋体" w:hAnsi="宋体" w:hint="eastAsia"/>
                <w:sz w:val="18"/>
                <w:szCs w:val="18"/>
              </w:rPr>
              <w:t>□</w:t>
            </w:r>
          </w:p>
        </w:tc>
        <w:tc>
          <w:tcPr>
            <w:tcW w:w="1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53D49FB2" w14:textId="77777777" w:rsidR="002D7032" w:rsidRDefault="002D7032" w:rsidP="005B09C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其他标准</w:t>
            </w:r>
            <w:r>
              <w:rPr>
                <w:rFonts w:ascii="宋体" w:hAnsi="宋体"/>
                <w:sz w:val="18"/>
                <w:szCs w:val="18"/>
              </w:rPr>
              <w:t xml:space="preserve"> </w:t>
            </w:r>
            <w:r>
              <w:rPr>
                <w:rFonts w:ascii="宋体" w:hAnsi="宋体" w:hint="eastAsia"/>
                <w:sz w:val="18"/>
                <w:szCs w:val="18"/>
              </w:rPr>
              <w:t>□</w:t>
            </w:r>
          </w:p>
        </w:tc>
      </w:tr>
      <w:tr w:rsidR="002D7032" w14:paraId="562B1C16" w14:textId="77777777" w:rsidTr="005B09C8">
        <w:trPr>
          <w:trHeight w:val="340"/>
        </w:trPr>
        <w:tc>
          <w:tcPr>
            <w:tcW w:w="1042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5198EA" w14:textId="77777777" w:rsidR="002D7032" w:rsidRDefault="002D7032" w:rsidP="005B09C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现状评价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64106B" w14:textId="77777777" w:rsidR="002D7032" w:rsidRDefault="002D7032" w:rsidP="005B09C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环境功能区</w:t>
            </w:r>
          </w:p>
        </w:tc>
        <w:tc>
          <w:tcPr>
            <w:tcW w:w="269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D69051" w14:textId="77777777" w:rsidR="002D7032" w:rsidRDefault="002D7032" w:rsidP="005B09C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一类区 □</w:t>
            </w:r>
          </w:p>
        </w:tc>
        <w:tc>
          <w:tcPr>
            <w:tcW w:w="234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6B5D26" w14:textId="77777777" w:rsidR="002D7032" w:rsidRDefault="002D7032" w:rsidP="005B09C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 xml:space="preserve">二类区 </w:t>
            </w:r>
            <w:r>
              <w:rPr>
                <w:rFonts w:ascii="宋体" w:hAnsi="宋体" w:hint="eastAsia"/>
                <w:sz w:val="18"/>
                <w:szCs w:val="18"/>
              </w:rPr>
              <w:sym w:font="Wingdings 2" w:char="0052"/>
            </w:r>
          </w:p>
        </w:tc>
        <w:tc>
          <w:tcPr>
            <w:tcW w:w="17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79E15FF4" w14:textId="77777777" w:rsidR="002D7032" w:rsidRDefault="002D7032" w:rsidP="005B09C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一类区和二类区 □</w:t>
            </w:r>
          </w:p>
        </w:tc>
      </w:tr>
      <w:tr w:rsidR="002D7032" w14:paraId="51E444D5" w14:textId="77777777" w:rsidTr="005B09C8">
        <w:trPr>
          <w:trHeight w:val="340"/>
        </w:trPr>
        <w:tc>
          <w:tcPr>
            <w:tcW w:w="1042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E148FD" w14:textId="77777777" w:rsidR="002D7032" w:rsidRDefault="002D7032" w:rsidP="005B09C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B9F950" w14:textId="77777777" w:rsidR="002D7032" w:rsidRDefault="002D7032" w:rsidP="005B09C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评价基准年</w:t>
            </w:r>
          </w:p>
        </w:tc>
        <w:tc>
          <w:tcPr>
            <w:tcW w:w="6818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009E3F05" w14:textId="018A5E54" w:rsidR="002D7032" w:rsidRDefault="002D7032" w:rsidP="005B09C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（  201</w:t>
            </w:r>
            <w:r w:rsidR="006E5386">
              <w:rPr>
                <w:rFonts w:ascii="宋体" w:hAnsi="宋体"/>
                <w:sz w:val="18"/>
                <w:szCs w:val="18"/>
              </w:rPr>
              <w:t xml:space="preserve">8 </w:t>
            </w:r>
            <w:r>
              <w:rPr>
                <w:rFonts w:ascii="宋体" w:hAnsi="宋体" w:hint="eastAsia"/>
                <w:sz w:val="18"/>
                <w:szCs w:val="18"/>
              </w:rPr>
              <w:t>）年</w:t>
            </w:r>
          </w:p>
        </w:tc>
      </w:tr>
      <w:tr w:rsidR="002D7032" w14:paraId="12EC6A0E" w14:textId="77777777" w:rsidTr="005B09C8">
        <w:trPr>
          <w:trHeight w:val="340"/>
        </w:trPr>
        <w:tc>
          <w:tcPr>
            <w:tcW w:w="1042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318B0D" w14:textId="77777777" w:rsidR="002D7032" w:rsidRDefault="002D7032" w:rsidP="005B09C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B057B4" w14:textId="77777777" w:rsidR="002D7032" w:rsidRDefault="002D7032" w:rsidP="005B09C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环境空气质量</w:t>
            </w:r>
          </w:p>
          <w:p w14:paraId="78215008" w14:textId="77777777" w:rsidR="002D7032" w:rsidRDefault="002D7032" w:rsidP="005B09C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现状调查数据来源</w:t>
            </w:r>
          </w:p>
        </w:tc>
        <w:tc>
          <w:tcPr>
            <w:tcW w:w="269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08333A" w14:textId="77777777" w:rsidR="002D7032" w:rsidRDefault="002D7032" w:rsidP="005B09C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长期例行监测数据□</w:t>
            </w:r>
          </w:p>
        </w:tc>
        <w:tc>
          <w:tcPr>
            <w:tcW w:w="242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A1F656" w14:textId="7BE4FC2B" w:rsidR="002D7032" w:rsidRDefault="002D7032" w:rsidP="005B09C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主管部门发布的数据</w:t>
            </w:r>
            <w:r w:rsidR="006E5386">
              <w:rPr>
                <w:rFonts w:ascii="宋体" w:hAnsi="宋体" w:hint="eastAsia"/>
                <w:sz w:val="18"/>
                <w:szCs w:val="18"/>
              </w:rPr>
              <w:sym w:font="Wingdings 2" w:char="0052"/>
            </w:r>
          </w:p>
        </w:tc>
        <w:tc>
          <w:tcPr>
            <w:tcW w:w="17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3A7418E9" w14:textId="77777777" w:rsidR="002D7032" w:rsidRDefault="002D7032" w:rsidP="005B09C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现状补充监测</w:t>
            </w:r>
            <w:r>
              <w:rPr>
                <w:rFonts w:ascii="宋体" w:hAnsi="宋体" w:hint="eastAsia"/>
                <w:sz w:val="18"/>
                <w:szCs w:val="18"/>
              </w:rPr>
              <w:sym w:font="Wingdings 2" w:char="0052"/>
            </w:r>
          </w:p>
        </w:tc>
      </w:tr>
      <w:tr w:rsidR="002D7032" w14:paraId="13B9F8D2" w14:textId="77777777" w:rsidTr="005B09C8">
        <w:trPr>
          <w:trHeight w:val="340"/>
        </w:trPr>
        <w:tc>
          <w:tcPr>
            <w:tcW w:w="1042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AD5289" w14:textId="77777777" w:rsidR="002D7032" w:rsidRDefault="002D7032" w:rsidP="005B09C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441522" w14:textId="77777777" w:rsidR="002D7032" w:rsidRDefault="002D7032" w:rsidP="005B09C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现状评价</w:t>
            </w:r>
          </w:p>
        </w:tc>
        <w:tc>
          <w:tcPr>
            <w:tcW w:w="341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EB7824" w14:textId="4B512658" w:rsidR="002D7032" w:rsidRDefault="002D7032" w:rsidP="005B09C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达标区</w:t>
            </w:r>
            <w:r w:rsidR="00AC3D47">
              <w:rPr>
                <w:rFonts w:ascii="宋体" w:hAnsi="宋体" w:hint="eastAsia"/>
                <w:sz w:val="18"/>
                <w:szCs w:val="18"/>
              </w:rPr>
              <w:t>□</w:t>
            </w:r>
          </w:p>
        </w:tc>
        <w:tc>
          <w:tcPr>
            <w:tcW w:w="340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486CDF29" w14:textId="352F43B8" w:rsidR="002D7032" w:rsidRDefault="002D7032" w:rsidP="005B09C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不达标区</w:t>
            </w:r>
            <w:r w:rsidR="00AC3D47">
              <w:rPr>
                <w:rFonts w:ascii="宋体" w:hAnsi="宋体" w:hint="eastAsia"/>
                <w:sz w:val="18"/>
                <w:szCs w:val="18"/>
              </w:rPr>
              <w:sym w:font="Wingdings 2" w:char="0052"/>
            </w:r>
          </w:p>
        </w:tc>
      </w:tr>
      <w:tr w:rsidR="002D7032" w14:paraId="62EA3D49" w14:textId="77777777" w:rsidTr="005B09C8">
        <w:trPr>
          <w:trHeight w:val="340"/>
        </w:trPr>
        <w:tc>
          <w:tcPr>
            <w:tcW w:w="104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8B4A5B" w14:textId="77777777" w:rsidR="002D7032" w:rsidRDefault="002D7032" w:rsidP="005B09C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污染源</w:t>
            </w:r>
          </w:p>
          <w:p w14:paraId="5AB07C7E" w14:textId="77777777" w:rsidR="002D7032" w:rsidRDefault="002D7032" w:rsidP="005B09C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调查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A4DC25" w14:textId="77777777" w:rsidR="002D7032" w:rsidRDefault="002D7032" w:rsidP="005B09C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调查内容</w:t>
            </w:r>
          </w:p>
        </w:tc>
        <w:tc>
          <w:tcPr>
            <w:tcW w:w="20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9E4046" w14:textId="77777777" w:rsidR="002D7032" w:rsidRDefault="002D7032" w:rsidP="005B09C8">
            <w:pPr>
              <w:snapToGrid w:val="0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本项目正常排放源</w:t>
            </w:r>
            <w:r>
              <w:rPr>
                <w:rFonts w:ascii="宋体" w:hAnsi="宋体"/>
                <w:sz w:val="18"/>
                <w:szCs w:val="18"/>
              </w:rPr>
              <w:t xml:space="preserve"> </w:t>
            </w:r>
            <w:r>
              <w:rPr>
                <w:rFonts w:ascii="宋体" w:hAnsi="宋体" w:hint="eastAsia"/>
                <w:sz w:val="18"/>
                <w:szCs w:val="18"/>
              </w:rPr>
              <w:sym w:font="Wingdings 2" w:char="0052"/>
            </w:r>
          </w:p>
          <w:p w14:paraId="7C14862F" w14:textId="77777777" w:rsidR="002D7032" w:rsidRDefault="002D7032" w:rsidP="005B09C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本项目非正常排放源</w:t>
            </w:r>
            <w:r>
              <w:rPr>
                <w:rFonts w:ascii="宋体" w:hAnsi="宋体"/>
                <w:sz w:val="18"/>
                <w:szCs w:val="18"/>
              </w:rPr>
              <w:t xml:space="preserve"> </w:t>
            </w:r>
            <w:r>
              <w:rPr>
                <w:rFonts w:ascii="宋体" w:hAnsi="宋体" w:hint="eastAsia"/>
                <w:sz w:val="18"/>
                <w:szCs w:val="18"/>
              </w:rPr>
              <w:sym w:font="Wingdings 2" w:char="0052"/>
            </w:r>
          </w:p>
          <w:p w14:paraId="3A6CA13A" w14:textId="77777777" w:rsidR="002D7032" w:rsidRDefault="002D7032" w:rsidP="005B09C8">
            <w:pPr>
              <w:snapToGrid w:val="0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现有污染源</w:t>
            </w:r>
            <w:r>
              <w:rPr>
                <w:rFonts w:ascii="宋体" w:hAnsi="宋体"/>
                <w:sz w:val="18"/>
                <w:szCs w:val="18"/>
              </w:rPr>
              <w:t xml:space="preserve"> </w:t>
            </w:r>
            <w:r>
              <w:rPr>
                <w:rFonts w:ascii="宋体" w:hAnsi="宋体" w:hint="eastAsia"/>
                <w:sz w:val="18"/>
                <w:szCs w:val="18"/>
              </w:rPr>
              <w:sym w:font="Wingdings 2" w:char="0052"/>
            </w:r>
          </w:p>
        </w:tc>
        <w:tc>
          <w:tcPr>
            <w:tcW w:w="13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71F420" w14:textId="77777777" w:rsidR="002D7032" w:rsidRDefault="002D7032" w:rsidP="005B09C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拟替代的污染源□</w:t>
            </w:r>
          </w:p>
        </w:tc>
        <w:tc>
          <w:tcPr>
            <w:tcW w:w="212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AF6975" w14:textId="77777777" w:rsidR="002D7032" w:rsidRDefault="002D7032" w:rsidP="005B09C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其他在建、拟建项目</w:t>
            </w:r>
          </w:p>
          <w:p w14:paraId="2E6D94D5" w14:textId="77777777" w:rsidR="002D7032" w:rsidRDefault="002D7032" w:rsidP="005B09C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污染源□</w:t>
            </w:r>
          </w:p>
        </w:tc>
        <w:tc>
          <w:tcPr>
            <w:tcW w:w="1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3CF3755D" w14:textId="77777777" w:rsidR="002D7032" w:rsidRDefault="002D7032" w:rsidP="005B09C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区域污染源□</w:t>
            </w:r>
          </w:p>
        </w:tc>
      </w:tr>
      <w:tr w:rsidR="002D7032" w14:paraId="644C51F1" w14:textId="77777777" w:rsidTr="005B09C8">
        <w:trPr>
          <w:trHeight w:val="340"/>
        </w:trPr>
        <w:tc>
          <w:tcPr>
            <w:tcW w:w="1042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3E04D1" w14:textId="77777777" w:rsidR="002D7032" w:rsidRDefault="002D7032" w:rsidP="005B09C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大气环境影</w:t>
            </w:r>
            <w:r>
              <w:rPr>
                <w:rFonts w:ascii="宋体" w:hAnsi="宋体"/>
                <w:sz w:val="18"/>
                <w:szCs w:val="18"/>
              </w:rPr>
              <w:t xml:space="preserve"> </w:t>
            </w:r>
            <w:r>
              <w:rPr>
                <w:rFonts w:ascii="宋体" w:hAnsi="宋体" w:hint="eastAsia"/>
                <w:sz w:val="18"/>
                <w:szCs w:val="18"/>
              </w:rPr>
              <w:t>响预测与</w:t>
            </w:r>
            <w:r>
              <w:rPr>
                <w:rFonts w:ascii="宋体" w:hAnsi="宋体"/>
                <w:sz w:val="18"/>
                <w:szCs w:val="18"/>
              </w:rPr>
              <w:t xml:space="preserve"> </w:t>
            </w:r>
            <w:r>
              <w:rPr>
                <w:rFonts w:ascii="宋体" w:hAnsi="宋体" w:hint="eastAsia"/>
                <w:sz w:val="18"/>
                <w:szCs w:val="18"/>
              </w:rPr>
              <w:t>评价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BA3F7" w14:textId="77777777" w:rsidR="002D7032" w:rsidRDefault="002D7032" w:rsidP="005B09C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预测模型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DDECA3" w14:textId="77777777" w:rsidR="002D7032" w:rsidRDefault="002D7032" w:rsidP="005B09C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AERMOD</w:t>
            </w:r>
          </w:p>
          <w:p w14:paraId="2DCBDBA5" w14:textId="77777777" w:rsidR="002D7032" w:rsidRDefault="002D7032" w:rsidP="005B09C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sym w:font="Wingdings 2" w:char="0052"/>
            </w:r>
          </w:p>
        </w:tc>
        <w:tc>
          <w:tcPr>
            <w:tcW w:w="9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B605CA" w14:textId="77777777" w:rsidR="002D7032" w:rsidRDefault="002D7032" w:rsidP="005B09C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ADMS</w:t>
            </w:r>
          </w:p>
          <w:p w14:paraId="6208B660" w14:textId="77777777" w:rsidR="002D7032" w:rsidRDefault="002D7032" w:rsidP="005B09C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□</w:t>
            </w:r>
          </w:p>
        </w:tc>
        <w:tc>
          <w:tcPr>
            <w:tcW w:w="11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497039" w14:textId="77777777" w:rsidR="002D7032" w:rsidRDefault="002D7032" w:rsidP="005B09C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AUSTAL2000</w:t>
            </w:r>
          </w:p>
          <w:p w14:paraId="3362F680" w14:textId="77777777" w:rsidR="002D7032" w:rsidRDefault="002D7032" w:rsidP="005B09C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□</w:t>
            </w:r>
          </w:p>
        </w:tc>
        <w:tc>
          <w:tcPr>
            <w:tcW w:w="1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976464" w14:textId="77777777" w:rsidR="002D7032" w:rsidRDefault="002D7032" w:rsidP="005B09C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EDMS/AEDT</w:t>
            </w:r>
          </w:p>
          <w:p w14:paraId="28F343A5" w14:textId="77777777" w:rsidR="002D7032" w:rsidRDefault="002D7032" w:rsidP="005B09C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□</w:t>
            </w:r>
          </w:p>
        </w:tc>
        <w:tc>
          <w:tcPr>
            <w:tcW w:w="8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76D966" w14:textId="77777777" w:rsidR="002D7032" w:rsidRDefault="002D7032" w:rsidP="005B09C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CALPUFF</w:t>
            </w:r>
          </w:p>
          <w:p w14:paraId="457EEA55" w14:textId="77777777" w:rsidR="002D7032" w:rsidRDefault="002D7032" w:rsidP="005B09C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□</w:t>
            </w:r>
          </w:p>
        </w:tc>
        <w:tc>
          <w:tcPr>
            <w:tcW w:w="9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F09546" w14:textId="77777777" w:rsidR="002D7032" w:rsidRDefault="002D7032" w:rsidP="005B09C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网格模型</w:t>
            </w:r>
          </w:p>
          <w:p w14:paraId="189B6278" w14:textId="77777777" w:rsidR="002D7032" w:rsidRDefault="002D7032" w:rsidP="005B09C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□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1C1D4660" w14:textId="77777777" w:rsidR="002D7032" w:rsidRDefault="002D7032" w:rsidP="005B09C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其他</w:t>
            </w:r>
          </w:p>
          <w:p w14:paraId="2A218DDE" w14:textId="77777777" w:rsidR="002D7032" w:rsidRDefault="002D7032" w:rsidP="005B09C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□</w:t>
            </w:r>
          </w:p>
        </w:tc>
      </w:tr>
      <w:tr w:rsidR="002D7032" w14:paraId="7A5177E4" w14:textId="77777777" w:rsidTr="005B09C8">
        <w:trPr>
          <w:trHeight w:val="340"/>
        </w:trPr>
        <w:tc>
          <w:tcPr>
            <w:tcW w:w="1042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F071A7" w14:textId="77777777" w:rsidR="002D7032" w:rsidRDefault="002D7032" w:rsidP="005B09C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44EB1C" w14:textId="77777777" w:rsidR="002D7032" w:rsidRDefault="002D7032" w:rsidP="005B09C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预测范围</w:t>
            </w:r>
          </w:p>
        </w:tc>
        <w:tc>
          <w:tcPr>
            <w:tcW w:w="1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FC6A09" w14:textId="77777777" w:rsidR="002D7032" w:rsidRDefault="002D7032" w:rsidP="005B09C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边长≥</w:t>
            </w:r>
            <w:r>
              <w:rPr>
                <w:rFonts w:ascii="宋体" w:hAnsi="宋体"/>
                <w:sz w:val="18"/>
                <w:szCs w:val="18"/>
              </w:rPr>
              <w:t xml:space="preserve"> 50 km</w:t>
            </w:r>
            <w:r>
              <w:rPr>
                <w:rFonts w:ascii="宋体" w:hAnsi="宋体" w:hint="eastAsia"/>
                <w:sz w:val="18"/>
                <w:szCs w:val="18"/>
              </w:rPr>
              <w:t>□</w:t>
            </w:r>
          </w:p>
        </w:tc>
        <w:tc>
          <w:tcPr>
            <w:tcW w:w="315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7CC572" w14:textId="77777777" w:rsidR="002D7032" w:rsidRDefault="002D7032" w:rsidP="005B09C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边长</w:t>
            </w:r>
            <w:r>
              <w:rPr>
                <w:rFonts w:ascii="宋体" w:hAnsi="宋体"/>
                <w:sz w:val="18"/>
                <w:szCs w:val="18"/>
              </w:rPr>
              <w:t xml:space="preserve"> 5</w:t>
            </w:r>
            <w:r>
              <w:rPr>
                <w:rFonts w:ascii="宋体" w:hAnsi="宋体" w:hint="eastAsia"/>
                <w:sz w:val="18"/>
                <w:szCs w:val="18"/>
              </w:rPr>
              <w:t>～</w:t>
            </w:r>
            <w:r>
              <w:rPr>
                <w:rFonts w:ascii="宋体" w:hAnsi="宋体"/>
                <w:sz w:val="18"/>
                <w:szCs w:val="18"/>
              </w:rPr>
              <w:t xml:space="preserve">50 km </w:t>
            </w:r>
            <w:r>
              <w:rPr>
                <w:rFonts w:ascii="宋体" w:hAnsi="宋体" w:hint="eastAsia"/>
                <w:sz w:val="18"/>
                <w:szCs w:val="18"/>
              </w:rPr>
              <w:t>□</w:t>
            </w:r>
          </w:p>
        </w:tc>
        <w:tc>
          <w:tcPr>
            <w:tcW w:w="17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0EAF68BB" w14:textId="77777777" w:rsidR="002D7032" w:rsidRDefault="002D7032" w:rsidP="005B09C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边长</w:t>
            </w:r>
            <w:r>
              <w:rPr>
                <w:rFonts w:ascii="宋体" w:hAnsi="宋体"/>
                <w:sz w:val="18"/>
                <w:szCs w:val="18"/>
              </w:rPr>
              <w:t xml:space="preserve"> = 5 km </w:t>
            </w:r>
            <w:r>
              <w:rPr>
                <w:rFonts w:ascii="宋体" w:hAnsi="宋体" w:hint="eastAsia"/>
                <w:sz w:val="18"/>
                <w:szCs w:val="18"/>
              </w:rPr>
              <w:sym w:font="Wingdings 2" w:char="0052"/>
            </w:r>
          </w:p>
        </w:tc>
      </w:tr>
      <w:tr w:rsidR="002D7032" w14:paraId="125D5309" w14:textId="77777777" w:rsidTr="005B09C8">
        <w:trPr>
          <w:trHeight w:val="340"/>
        </w:trPr>
        <w:tc>
          <w:tcPr>
            <w:tcW w:w="1042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715B3E" w14:textId="77777777" w:rsidR="002D7032" w:rsidRDefault="002D7032" w:rsidP="005B09C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C62546" w14:textId="77777777" w:rsidR="002D7032" w:rsidRDefault="002D7032" w:rsidP="005B09C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预测因子</w:t>
            </w:r>
          </w:p>
        </w:tc>
        <w:tc>
          <w:tcPr>
            <w:tcW w:w="341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90E0C5" w14:textId="77777777" w:rsidR="002D7032" w:rsidRDefault="002D7032" w:rsidP="005B09C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预测因子（</w:t>
            </w:r>
            <w:r w:rsidRPr="005E2B8E">
              <w:rPr>
                <w:rFonts w:hint="eastAsia"/>
                <w:sz w:val="18"/>
                <w:szCs w:val="18"/>
              </w:rPr>
              <w:t>VOCs</w:t>
            </w:r>
            <w:r w:rsidRPr="005E2B8E">
              <w:rPr>
                <w:rFonts w:hint="eastAsia"/>
                <w:sz w:val="18"/>
                <w:szCs w:val="18"/>
              </w:rPr>
              <w:t>、</w:t>
            </w:r>
            <w:r w:rsidRPr="005E2B8E">
              <w:rPr>
                <w:rFonts w:hint="eastAsia"/>
                <w:sz w:val="18"/>
                <w:szCs w:val="18"/>
              </w:rPr>
              <w:t>H</w:t>
            </w:r>
            <w:r w:rsidRPr="005E2B8E">
              <w:rPr>
                <w:rFonts w:hint="eastAsia"/>
                <w:sz w:val="18"/>
                <w:szCs w:val="18"/>
                <w:vertAlign w:val="subscript"/>
              </w:rPr>
              <w:t>2</w:t>
            </w:r>
            <w:r w:rsidRPr="005E2B8E">
              <w:rPr>
                <w:rFonts w:hint="eastAsia"/>
                <w:sz w:val="18"/>
                <w:szCs w:val="18"/>
              </w:rPr>
              <w:t>S</w:t>
            </w:r>
            <w:r w:rsidRPr="005E2B8E">
              <w:rPr>
                <w:rFonts w:hint="eastAsia"/>
                <w:sz w:val="18"/>
                <w:szCs w:val="18"/>
              </w:rPr>
              <w:t>、</w:t>
            </w:r>
            <w:r w:rsidRPr="005E2B8E">
              <w:rPr>
                <w:rFonts w:hint="eastAsia"/>
                <w:sz w:val="18"/>
                <w:szCs w:val="18"/>
              </w:rPr>
              <w:t>NH</w:t>
            </w:r>
            <w:r w:rsidRPr="005E2B8E">
              <w:rPr>
                <w:rFonts w:hint="eastAsia"/>
                <w:sz w:val="18"/>
                <w:szCs w:val="18"/>
                <w:vertAlign w:val="subscript"/>
              </w:rPr>
              <w:t>3</w:t>
            </w:r>
            <w:r>
              <w:rPr>
                <w:rFonts w:ascii="宋体" w:hAnsi="宋体" w:hint="eastAsia"/>
                <w:sz w:val="18"/>
                <w:szCs w:val="18"/>
              </w:rPr>
              <w:t>）</w:t>
            </w:r>
          </w:p>
        </w:tc>
        <w:tc>
          <w:tcPr>
            <w:tcW w:w="340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260BC69A" w14:textId="77777777" w:rsidR="002D7032" w:rsidRDefault="002D7032" w:rsidP="005B09C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包括二次</w:t>
            </w:r>
            <w:r>
              <w:rPr>
                <w:rFonts w:ascii="宋体" w:hAnsi="宋体"/>
                <w:sz w:val="18"/>
                <w:szCs w:val="18"/>
              </w:rPr>
              <w:t xml:space="preserve"> PM</w:t>
            </w:r>
            <w:r>
              <w:rPr>
                <w:rFonts w:ascii="宋体" w:hAnsi="宋体"/>
                <w:position w:val="-6"/>
                <w:sz w:val="18"/>
                <w:szCs w:val="18"/>
              </w:rPr>
              <w:t>2.5</w:t>
            </w:r>
            <w:r>
              <w:rPr>
                <w:rFonts w:ascii="宋体" w:hAnsi="宋体"/>
                <w:sz w:val="18"/>
                <w:szCs w:val="18"/>
              </w:rPr>
              <w:t xml:space="preserve">   </w:t>
            </w:r>
            <w:r>
              <w:rPr>
                <w:rFonts w:ascii="宋体" w:hAnsi="宋体" w:hint="eastAsia"/>
                <w:sz w:val="18"/>
                <w:szCs w:val="18"/>
              </w:rPr>
              <w:t>□</w:t>
            </w:r>
          </w:p>
          <w:p w14:paraId="2CCEBE0A" w14:textId="77777777" w:rsidR="002D7032" w:rsidRDefault="002D7032" w:rsidP="005B09C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不包括二次</w:t>
            </w:r>
            <w:r>
              <w:rPr>
                <w:rFonts w:ascii="宋体" w:hAnsi="宋体"/>
                <w:sz w:val="18"/>
                <w:szCs w:val="18"/>
              </w:rPr>
              <w:t xml:space="preserve"> PM</w:t>
            </w:r>
            <w:r>
              <w:rPr>
                <w:rFonts w:ascii="宋体" w:hAnsi="宋体"/>
                <w:position w:val="-6"/>
                <w:sz w:val="18"/>
                <w:szCs w:val="18"/>
              </w:rPr>
              <w:t>2.5</w:t>
            </w:r>
            <w:r>
              <w:rPr>
                <w:rFonts w:ascii="宋体" w:hAnsi="宋体"/>
                <w:sz w:val="18"/>
                <w:szCs w:val="18"/>
              </w:rPr>
              <w:t xml:space="preserve">  </w:t>
            </w:r>
            <w:r>
              <w:rPr>
                <w:rFonts w:ascii="宋体" w:hAnsi="宋体" w:hint="eastAsia"/>
                <w:sz w:val="18"/>
                <w:szCs w:val="18"/>
              </w:rPr>
              <w:t>□</w:t>
            </w:r>
          </w:p>
        </w:tc>
      </w:tr>
      <w:tr w:rsidR="002D7032" w14:paraId="0AEC116D" w14:textId="77777777" w:rsidTr="005B09C8">
        <w:trPr>
          <w:trHeight w:val="340"/>
        </w:trPr>
        <w:tc>
          <w:tcPr>
            <w:tcW w:w="1042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474C19" w14:textId="77777777" w:rsidR="002D7032" w:rsidRDefault="002D7032" w:rsidP="005B09C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3F2E07" w14:textId="77777777" w:rsidR="002D7032" w:rsidRDefault="002D7032" w:rsidP="005B09C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正常排放短期浓度</w:t>
            </w:r>
          </w:p>
          <w:p w14:paraId="5DD59F4D" w14:textId="77777777" w:rsidR="002D7032" w:rsidRDefault="002D7032" w:rsidP="005B09C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贡献值</w:t>
            </w:r>
          </w:p>
        </w:tc>
        <w:tc>
          <w:tcPr>
            <w:tcW w:w="341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4D483A" w14:textId="77777777" w:rsidR="002D7032" w:rsidRDefault="002D7032" w:rsidP="005B09C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C</w:t>
            </w:r>
            <w:r>
              <w:rPr>
                <w:rFonts w:ascii="宋体" w:hAnsi="宋体" w:hint="eastAsia"/>
                <w:position w:val="-10"/>
                <w:sz w:val="18"/>
                <w:szCs w:val="18"/>
              </w:rPr>
              <w:t>本项目</w:t>
            </w:r>
            <w:r>
              <w:rPr>
                <w:rFonts w:ascii="宋体" w:hAnsi="宋体" w:hint="eastAsia"/>
                <w:sz w:val="18"/>
                <w:szCs w:val="18"/>
              </w:rPr>
              <w:t>最大占标率≤</w:t>
            </w:r>
            <w:r>
              <w:rPr>
                <w:rFonts w:ascii="宋体" w:hAnsi="宋体"/>
                <w:sz w:val="18"/>
                <w:szCs w:val="18"/>
              </w:rPr>
              <w:t>100%</w:t>
            </w:r>
            <w:r>
              <w:rPr>
                <w:rFonts w:ascii="宋体" w:hAnsi="宋体" w:hint="eastAsia"/>
                <w:sz w:val="18"/>
                <w:szCs w:val="18"/>
              </w:rPr>
              <w:t xml:space="preserve"> </w:t>
            </w:r>
            <w:r>
              <w:rPr>
                <w:rFonts w:ascii="宋体" w:hAnsi="宋体" w:hint="eastAsia"/>
                <w:sz w:val="18"/>
                <w:szCs w:val="18"/>
              </w:rPr>
              <w:sym w:font="Wingdings 2" w:char="0052"/>
            </w:r>
          </w:p>
        </w:tc>
        <w:tc>
          <w:tcPr>
            <w:tcW w:w="340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1AD8D18F" w14:textId="77777777" w:rsidR="002D7032" w:rsidRDefault="002D7032" w:rsidP="005B09C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C</w:t>
            </w:r>
            <w:r>
              <w:rPr>
                <w:rFonts w:ascii="宋体" w:hAnsi="宋体" w:hint="eastAsia"/>
                <w:position w:val="-10"/>
                <w:sz w:val="18"/>
                <w:szCs w:val="18"/>
              </w:rPr>
              <w:t>本项目</w:t>
            </w:r>
            <w:r>
              <w:rPr>
                <w:rFonts w:ascii="宋体" w:hAnsi="宋体" w:hint="eastAsia"/>
                <w:sz w:val="18"/>
                <w:szCs w:val="18"/>
              </w:rPr>
              <w:t>最大占标率＞</w:t>
            </w:r>
            <w:r>
              <w:rPr>
                <w:rFonts w:ascii="宋体" w:hAnsi="宋体"/>
                <w:sz w:val="18"/>
                <w:szCs w:val="18"/>
              </w:rPr>
              <w:t xml:space="preserve">100% </w:t>
            </w:r>
            <w:r>
              <w:rPr>
                <w:rFonts w:ascii="宋体" w:hAnsi="宋体" w:hint="eastAsia"/>
                <w:sz w:val="18"/>
                <w:szCs w:val="18"/>
              </w:rPr>
              <w:t>□</w:t>
            </w:r>
          </w:p>
        </w:tc>
      </w:tr>
      <w:tr w:rsidR="002D7032" w14:paraId="6BFA6E29" w14:textId="77777777" w:rsidTr="005B09C8">
        <w:trPr>
          <w:trHeight w:val="340"/>
        </w:trPr>
        <w:tc>
          <w:tcPr>
            <w:tcW w:w="1042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653819" w14:textId="77777777" w:rsidR="002D7032" w:rsidRDefault="002D7032" w:rsidP="005B09C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25E515" w14:textId="77777777" w:rsidR="002D7032" w:rsidRDefault="002D7032" w:rsidP="005B09C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正常排放年均浓度</w:t>
            </w:r>
          </w:p>
          <w:p w14:paraId="7BD233D6" w14:textId="77777777" w:rsidR="002D7032" w:rsidRDefault="002D7032" w:rsidP="005B09C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贡献值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1B9772" w14:textId="77777777" w:rsidR="002D7032" w:rsidRDefault="002D7032" w:rsidP="005B09C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一类区</w:t>
            </w:r>
          </w:p>
        </w:tc>
        <w:tc>
          <w:tcPr>
            <w:tcW w:w="237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8DD040" w14:textId="77777777" w:rsidR="002D7032" w:rsidRDefault="002D7032" w:rsidP="005B09C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C</w:t>
            </w:r>
            <w:r>
              <w:rPr>
                <w:rFonts w:ascii="宋体" w:hAnsi="宋体" w:hint="eastAsia"/>
                <w:position w:val="-10"/>
                <w:sz w:val="18"/>
                <w:szCs w:val="18"/>
              </w:rPr>
              <w:t>本项目</w:t>
            </w:r>
            <w:r>
              <w:rPr>
                <w:rFonts w:ascii="宋体" w:hAnsi="宋体" w:hint="eastAsia"/>
                <w:sz w:val="18"/>
                <w:szCs w:val="18"/>
              </w:rPr>
              <w:t>最大占标率≤</w:t>
            </w:r>
            <w:r>
              <w:rPr>
                <w:rFonts w:ascii="宋体" w:hAnsi="宋体"/>
                <w:sz w:val="18"/>
                <w:szCs w:val="18"/>
              </w:rPr>
              <w:t>10%</w:t>
            </w:r>
            <w:r>
              <w:rPr>
                <w:rFonts w:ascii="宋体" w:hAnsi="宋体" w:hint="eastAsia"/>
                <w:sz w:val="18"/>
                <w:szCs w:val="18"/>
              </w:rPr>
              <w:t xml:space="preserve"> </w:t>
            </w:r>
            <w:r>
              <w:rPr>
                <w:rFonts w:ascii="宋体" w:hAnsi="宋体" w:hint="eastAsia"/>
                <w:sz w:val="18"/>
                <w:szCs w:val="18"/>
              </w:rPr>
              <w:sym w:font="Wingdings 2" w:char="00A3"/>
            </w:r>
          </w:p>
        </w:tc>
        <w:tc>
          <w:tcPr>
            <w:tcW w:w="340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1E7AE6F1" w14:textId="77777777" w:rsidR="002D7032" w:rsidRDefault="002D7032" w:rsidP="005B09C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C</w:t>
            </w:r>
            <w:r>
              <w:rPr>
                <w:rFonts w:ascii="宋体" w:hAnsi="宋体" w:hint="eastAsia"/>
                <w:position w:val="-10"/>
                <w:sz w:val="18"/>
                <w:szCs w:val="18"/>
              </w:rPr>
              <w:t>本项目</w:t>
            </w:r>
            <w:r>
              <w:rPr>
                <w:rFonts w:ascii="宋体" w:hAnsi="宋体" w:hint="eastAsia"/>
                <w:sz w:val="18"/>
                <w:szCs w:val="18"/>
              </w:rPr>
              <w:t>最大标率＞</w:t>
            </w:r>
            <w:r>
              <w:rPr>
                <w:rFonts w:ascii="宋体" w:hAnsi="宋体"/>
                <w:sz w:val="18"/>
                <w:szCs w:val="18"/>
              </w:rPr>
              <w:t xml:space="preserve">10% </w:t>
            </w:r>
            <w:r>
              <w:rPr>
                <w:rFonts w:ascii="宋体" w:hAnsi="宋体" w:hint="eastAsia"/>
                <w:sz w:val="18"/>
                <w:szCs w:val="18"/>
              </w:rPr>
              <w:t>□</w:t>
            </w:r>
          </w:p>
        </w:tc>
      </w:tr>
      <w:tr w:rsidR="002D7032" w14:paraId="514614FC" w14:textId="77777777" w:rsidTr="005B09C8">
        <w:trPr>
          <w:trHeight w:val="340"/>
        </w:trPr>
        <w:tc>
          <w:tcPr>
            <w:tcW w:w="1042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610718" w14:textId="77777777" w:rsidR="002D7032" w:rsidRDefault="002D7032" w:rsidP="005B09C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59E24A" w14:textId="77777777" w:rsidR="002D7032" w:rsidRDefault="002D7032" w:rsidP="005B09C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4AD7B2" w14:textId="77777777" w:rsidR="002D7032" w:rsidRDefault="002D7032" w:rsidP="005B09C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二类区</w:t>
            </w:r>
          </w:p>
        </w:tc>
        <w:tc>
          <w:tcPr>
            <w:tcW w:w="237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41B073" w14:textId="77777777" w:rsidR="002D7032" w:rsidRDefault="002D7032" w:rsidP="005B09C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C</w:t>
            </w:r>
            <w:r>
              <w:rPr>
                <w:rFonts w:ascii="宋体" w:hAnsi="宋体" w:hint="eastAsia"/>
                <w:position w:val="-10"/>
                <w:sz w:val="18"/>
                <w:szCs w:val="18"/>
              </w:rPr>
              <w:t>本项目</w:t>
            </w:r>
            <w:r>
              <w:rPr>
                <w:rFonts w:ascii="宋体" w:hAnsi="宋体" w:hint="eastAsia"/>
                <w:sz w:val="18"/>
                <w:szCs w:val="18"/>
              </w:rPr>
              <w:t>最大占标率≤</w:t>
            </w:r>
            <w:r>
              <w:rPr>
                <w:rFonts w:ascii="宋体" w:hAnsi="宋体"/>
                <w:sz w:val="18"/>
                <w:szCs w:val="18"/>
              </w:rPr>
              <w:t>30%</w:t>
            </w:r>
            <w:r>
              <w:rPr>
                <w:rFonts w:ascii="宋体" w:hAnsi="宋体" w:hint="eastAsia"/>
                <w:sz w:val="18"/>
                <w:szCs w:val="18"/>
              </w:rPr>
              <w:t xml:space="preserve"> </w:t>
            </w:r>
            <w:r>
              <w:rPr>
                <w:rFonts w:ascii="宋体" w:hAnsi="宋体" w:hint="eastAsia"/>
                <w:sz w:val="18"/>
                <w:szCs w:val="18"/>
              </w:rPr>
              <w:sym w:font="Wingdings 2" w:char="0052"/>
            </w:r>
          </w:p>
        </w:tc>
        <w:tc>
          <w:tcPr>
            <w:tcW w:w="340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321B02C5" w14:textId="77777777" w:rsidR="002D7032" w:rsidRDefault="002D7032" w:rsidP="005B09C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C</w:t>
            </w:r>
            <w:r>
              <w:rPr>
                <w:rFonts w:ascii="宋体" w:hAnsi="宋体" w:hint="eastAsia"/>
                <w:position w:val="-10"/>
                <w:sz w:val="18"/>
                <w:szCs w:val="18"/>
              </w:rPr>
              <w:t>本项目</w:t>
            </w:r>
            <w:r>
              <w:rPr>
                <w:rFonts w:ascii="宋体" w:hAnsi="宋体" w:hint="eastAsia"/>
                <w:sz w:val="18"/>
                <w:szCs w:val="18"/>
              </w:rPr>
              <w:t>最大标率＞</w:t>
            </w:r>
            <w:r>
              <w:rPr>
                <w:rFonts w:ascii="宋体" w:hAnsi="宋体"/>
                <w:sz w:val="18"/>
                <w:szCs w:val="18"/>
              </w:rPr>
              <w:t xml:space="preserve">30% </w:t>
            </w:r>
            <w:r>
              <w:rPr>
                <w:rFonts w:ascii="宋体" w:hAnsi="宋体" w:hint="eastAsia"/>
                <w:sz w:val="18"/>
                <w:szCs w:val="18"/>
              </w:rPr>
              <w:t>□</w:t>
            </w:r>
          </w:p>
        </w:tc>
      </w:tr>
      <w:tr w:rsidR="002D7032" w14:paraId="06F06022" w14:textId="77777777" w:rsidTr="005B09C8">
        <w:trPr>
          <w:trHeight w:val="340"/>
        </w:trPr>
        <w:tc>
          <w:tcPr>
            <w:tcW w:w="1042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FE416" w14:textId="77777777" w:rsidR="002D7032" w:rsidRDefault="002D7032" w:rsidP="005B09C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FDDFFA" w14:textId="77777777" w:rsidR="002D7032" w:rsidRDefault="002D7032" w:rsidP="005B09C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非正常排放</w:t>
            </w:r>
            <w:r>
              <w:rPr>
                <w:rFonts w:ascii="宋体" w:hAnsi="宋体"/>
                <w:sz w:val="18"/>
                <w:szCs w:val="18"/>
              </w:rPr>
              <w:t xml:space="preserve"> 1 h </w:t>
            </w:r>
            <w:r>
              <w:rPr>
                <w:rFonts w:ascii="宋体" w:hAnsi="宋体" w:hint="eastAsia"/>
                <w:sz w:val="18"/>
                <w:szCs w:val="18"/>
              </w:rPr>
              <w:t>浓度</w:t>
            </w:r>
          </w:p>
          <w:p w14:paraId="3E867EAB" w14:textId="77777777" w:rsidR="002D7032" w:rsidRDefault="002D7032" w:rsidP="005B09C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贡献值</w:t>
            </w:r>
          </w:p>
        </w:tc>
        <w:tc>
          <w:tcPr>
            <w:tcW w:w="15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B641E8" w14:textId="77777777" w:rsidR="002D7032" w:rsidRDefault="002D7032" w:rsidP="005B09C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非正常持续时长</w:t>
            </w:r>
          </w:p>
          <w:p w14:paraId="130B4EAE" w14:textId="77777777" w:rsidR="002D7032" w:rsidRDefault="002D7032" w:rsidP="005B09C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（/）</w:t>
            </w:r>
            <w:r>
              <w:rPr>
                <w:rFonts w:ascii="宋体" w:hAnsi="宋体"/>
                <w:sz w:val="18"/>
                <w:szCs w:val="18"/>
              </w:rPr>
              <w:t>h</w:t>
            </w:r>
          </w:p>
        </w:tc>
        <w:tc>
          <w:tcPr>
            <w:tcW w:w="287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6242E" w14:textId="77777777" w:rsidR="002D7032" w:rsidRDefault="002D7032" w:rsidP="005B09C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C</w:t>
            </w:r>
            <w:r>
              <w:rPr>
                <w:rFonts w:ascii="宋体" w:hAnsi="宋体" w:hint="eastAsia"/>
                <w:position w:val="-10"/>
                <w:sz w:val="18"/>
                <w:szCs w:val="18"/>
              </w:rPr>
              <w:t>非正常</w:t>
            </w:r>
            <w:r>
              <w:rPr>
                <w:rFonts w:ascii="宋体" w:hAnsi="宋体" w:hint="eastAsia"/>
                <w:sz w:val="18"/>
                <w:szCs w:val="18"/>
              </w:rPr>
              <w:t>占标率≤</w:t>
            </w:r>
            <w:r>
              <w:rPr>
                <w:rFonts w:ascii="宋体" w:hAnsi="宋体"/>
                <w:sz w:val="18"/>
                <w:szCs w:val="18"/>
              </w:rPr>
              <w:t xml:space="preserve">100% </w:t>
            </w:r>
            <w:r>
              <w:rPr>
                <w:rFonts w:ascii="宋体" w:hAnsi="宋体" w:hint="eastAsia"/>
                <w:sz w:val="18"/>
                <w:szCs w:val="18"/>
              </w:rPr>
              <w:t>□</w:t>
            </w:r>
          </w:p>
        </w:tc>
        <w:tc>
          <w:tcPr>
            <w:tcW w:w="239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3936D0AD" w14:textId="77777777" w:rsidR="002D7032" w:rsidRDefault="002D7032" w:rsidP="005B09C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C</w:t>
            </w:r>
            <w:r>
              <w:rPr>
                <w:rFonts w:ascii="宋体" w:hAnsi="宋体" w:hint="eastAsia"/>
                <w:position w:val="-10"/>
                <w:sz w:val="18"/>
                <w:szCs w:val="18"/>
              </w:rPr>
              <w:t>非正常</w:t>
            </w:r>
            <w:r>
              <w:rPr>
                <w:rFonts w:ascii="宋体" w:hAnsi="宋体" w:hint="eastAsia"/>
                <w:sz w:val="18"/>
                <w:szCs w:val="18"/>
              </w:rPr>
              <w:t>占标率＞</w:t>
            </w:r>
            <w:r>
              <w:rPr>
                <w:rFonts w:ascii="宋体" w:hAnsi="宋体"/>
                <w:sz w:val="18"/>
                <w:szCs w:val="18"/>
              </w:rPr>
              <w:t>100%</w:t>
            </w:r>
            <w:r>
              <w:rPr>
                <w:rFonts w:ascii="宋体" w:hAnsi="宋体" w:hint="eastAsia"/>
                <w:sz w:val="18"/>
                <w:szCs w:val="18"/>
              </w:rPr>
              <w:t>□</w:t>
            </w:r>
          </w:p>
        </w:tc>
      </w:tr>
      <w:tr w:rsidR="002D7032" w14:paraId="077A6428" w14:textId="77777777" w:rsidTr="005B09C8">
        <w:trPr>
          <w:trHeight w:val="340"/>
        </w:trPr>
        <w:tc>
          <w:tcPr>
            <w:tcW w:w="1042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A49F50" w14:textId="77777777" w:rsidR="002D7032" w:rsidRDefault="002D7032" w:rsidP="005B09C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80AB4A" w14:textId="77777777" w:rsidR="002D7032" w:rsidRDefault="002D7032" w:rsidP="005B09C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保证率日平均浓度和</w:t>
            </w:r>
            <w:r>
              <w:rPr>
                <w:rFonts w:ascii="宋体" w:hAnsi="宋体"/>
                <w:sz w:val="18"/>
                <w:szCs w:val="18"/>
              </w:rPr>
              <w:t xml:space="preserve"> </w:t>
            </w:r>
            <w:r>
              <w:rPr>
                <w:rFonts w:ascii="宋体" w:hAnsi="宋体" w:hint="eastAsia"/>
                <w:sz w:val="18"/>
                <w:szCs w:val="18"/>
              </w:rPr>
              <w:t>年平均浓度叠加值</w:t>
            </w:r>
          </w:p>
        </w:tc>
        <w:tc>
          <w:tcPr>
            <w:tcW w:w="320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37E697" w14:textId="77777777" w:rsidR="002D7032" w:rsidRDefault="002D7032" w:rsidP="005B09C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C</w:t>
            </w:r>
            <w:r>
              <w:rPr>
                <w:rFonts w:ascii="宋体" w:hAnsi="宋体" w:hint="eastAsia"/>
                <w:position w:val="-10"/>
                <w:sz w:val="18"/>
                <w:szCs w:val="18"/>
              </w:rPr>
              <w:t>叠加</w:t>
            </w:r>
            <w:r>
              <w:rPr>
                <w:rFonts w:ascii="宋体" w:hAnsi="宋体" w:hint="eastAsia"/>
                <w:sz w:val="18"/>
                <w:szCs w:val="18"/>
              </w:rPr>
              <w:t>达标</w:t>
            </w:r>
            <w:r>
              <w:rPr>
                <w:rFonts w:ascii="宋体" w:hAnsi="宋体"/>
                <w:sz w:val="18"/>
                <w:szCs w:val="18"/>
              </w:rPr>
              <w:t xml:space="preserve"> </w:t>
            </w:r>
            <w:r>
              <w:rPr>
                <w:rFonts w:ascii="宋体" w:hAnsi="宋体" w:hint="eastAsia"/>
                <w:sz w:val="18"/>
                <w:szCs w:val="18"/>
              </w:rPr>
              <w:sym w:font="Wingdings 2" w:char="0052"/>
            </w:r>
          </w:p>
        </w:tc>
        <w:tc>
          <w:tcPr>
            <w:tcW w:w="361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6E95E4E0" w14:textId="77777777" w:rsidR="002D7032" w:rsidRDefault="002D7032" w:rsidP="005B09C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C</w:t>
            </w:r>
            <w:r>
              <w:rPr>
                <w:rFonts w:ascii="宋体" w:hAnsi="宋体" w:hint="eastAsia"/>
                <w:position w:val="-10"/>
                <w:sz w:val="18"/>
                <w:szCs w:val="18"/>
              </w:rPr>
              <w:t>叠加</w:t>
            </w:r>
            <w:r>
              <w:rPr>
                <w:rFonts w:ascii="宋体" w:hAnsi="宋体" w:hint="eastAsia"/>
                <w:sz w:val="18"/>
                <w:szCs w:val="18"/>
              </w:rPr>
              <w:t>不达标</w:t>
            </w:r>
            <w:r>
              <w:rPr>
                <w:rFonts w:ascii="宋体" w:hAnsi="宋体"/>
                <w:sz w:val="18"/>
                <w:szCs w:val="18"/>
              </w:rPr>
              <w:t xml:space="preserve"> </w:t>
            </w:r>
            <w:r>
              <w:rPr>
                <w:rFonts w:ascii="宋体" w:hAnsi="宋体" w:hint="eastAsia"/>
                <w:sz w:val="18"/>
                <w:szCs w:val="18"/>
              </w:rPr>
              <w:t>□</w:t>
            </w:r>
          </w:p>
        </w:tc>
      </w:tr>
      <w:tr w:rsidR="002D7032" w14:paraId="47D28B94" w14:textId="77777777" w:rsidTr="005B09C8">
        <w:trPr>
          <w:trHeight w:val="340"/>
        </w:trPr>
        <w:tc>
          <w:tcPr>
            <w:tcW w:w="1042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6112E4" w14:textId="77777777" w:rsidR="002D7032" w:rsidRDefault="002D7032" w:rsidP="005B09C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1EB628" w14:textId="77777777" w:rsidR="002D7032" w:rsidRDefault="002D7032" w:rsidP="005B09C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区域环境质量的整体</w:t>
            </w:r>
            <w:r>
              <w:rPr>
                <w:rFonts w:ascii="宋体" w:hAnsi="宋体"/>
                <w:sz w:val="18"/>
                <w:szCs w:val="18"/>
              </w:rPr>
              <w:t xml:space="preserve"> </w:t>
            </w:r>
            <w:r>
              <w:rPr>
                <w:rFonts w:ascii="宋体" w:hAnsi="宋体" w:hint="eastAsia"/>
                <w:sz w:val="18"/>
                <w:szCs w:val="18"/>
              </w:rPr>
              <w:t>变化情况</w:t>
            </w:r>
          </w:p>
        </w:tc>
        <w:tc>
          <w:tcPr>
            <w:tcW w:w="320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3EE3CB" w14:textId="77777777" w:rsidR="002D7032" w:rsidRDefault="002D7032" w:rsidP="005B09C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 xml:space="preserve">k </w:t>
            </w:r>
            <w:r>
              <w:rPr>
                <w:rFonts w:ascii="宋体" w:hAnsi="宋体" w:hint="eastAsia"/>
                <w:sz w:val="18"/>
                <w:szCs w:val="18"/>
              </w:rPr>
              <w:t>≤</w:t>
            </w:r>
            <w:r>
              <w:rPr>
                <w:rFonts w:ascii="宋体"/>
                <w:sz w:val="18"/>
                <w:szCs w:val="18"/>
              </w:rPr>
              <w:t>−</w:t>
            </w:r>
            <w:r>
              <w:rPr>
                <w:rFonts w:ascii="宋体" w:hAnsi="宋体"/>
                <w:sz w:val="18"/>
                <w:szCs w:val="18"/>
              </w:rPr>
              <w:t xml:space="preserve">20% </w:t>
            </w:r>
            <w:r>
              <w:rPr>
                <w:rFonts w:ascii="宋体" w:hAnsi="宋体" w:hint="eastAsia"/>
                <w:sz w:val="18"/>
                <w:szCs w:val="18"/>
              </w:rPr>
              <w:t>□</w:t>
            </w:r>
          </w:p>
        </w:tc>
        <w:tc>
          <w:tcPr>
            <w:tcW w:w="361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58B58C41" w14:textId="77777777" w:rsidR="002D7032" w:rsidRDefault="002D7032" w:rsidP="005B09C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k</w:t>
            </w:r>
            <w:r>
              <w:rPr>
                <w:rFonts w:ascii="宋体" w:hAnsi="宋体" w:hint="eastAsia"/>
                <w:sz w:val="18"/>
                <w:szCs w:val="18"/>
              </w:rPr>
              <w:t>＞</w:t>
            </w:r>
            <w:r>
              <w:rPr>
                <w:rFonts w:ascii="宋体"/>
                <w:sz w:val="18"/>
                <w:szCs w:val="18"/>
              </w:rPr>
              <w:t>−</w:t>
            </w:r>
            <w:r>
              <w:rPr>
                <w:rFonts w:ascii="宋体" w:hAnsi="宋体"/>
                <w:sz w:val="18"/>
                <w:szCs w:val="18"/>
              </w:rPr>
              <w:t xml:space="preserve">20% </w:t>
            </w:r>
            <w:r>
              <w:rPr>
                <w:rFonts w:ascii="宋体" w:hAnsi="宋体" w:hint="eastAsia"/>
                <w:sz w:val="18"/>
                <w:szCs w:val="18"/>
              </w:rPr>
              <w:t>□</w:t>
            </w:r>
          </w:p>
        </w:tc>
      </w:tr>
      <w:tr w:rsidR="002D7032" w14:paraId="47628E42" w14:textId="77777777" w:rsidTr="005B09C8">
        <w:trPr>
          <w:trHeight w:val="340"/>
        </w:trPr>
        <w:tc>
          <w:tcPr>
            <w:tcW w:w="1042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1912B" w14:textId="77777777" w:rsidR="002D7032" w:rsidRDefault="002D7032" w:rsidP="005B09C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环境监测</w:t>
            </w:r>
          </w:p>
          <w:p w14:paraId="356B07BF" w14:textId="77777777" w:rsidR="002D7032" w:rsidRDefault="002D7032" w:rsidP="005B09C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计划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14FE3B" w14:textId="77777777" w:rsidR="002D7032" w:rsidRDefault="002D7032" w:rsidP="005B09C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污染源监测</w:t>
            </w:r>
          </w:p>
        </w:tc>
        <w:tc>
          <w:tcPr>
            <w:tcW w:w="320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6A0116" w14:textId="77777777" w:rsidR="002D7032" w:rsidRDefault="002D7032" w:rsidP="005B09C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监测因子：（</w:t>
            </w:r>
            <w:r w:rsidRPr="005E2B8E">
              <w:rPr>
                <w:rFonts w:hint="eastAsia"/>
                <w:sz w:val="18"/>
                <w:szCs w:val="18"/>
              </w:rPr>
              <w:t>VOCs</w:t>
            </w:r>
            <w:r w:rsidRPr="005E2B8E">
              <w:rPr>
                <w:rFonts w:hint="eastAsia"/>
                <w:sz w:val="18"/>
                <w:szCs w:val="18"/>
              </w:rPr>
              <w:t>、</w:t>
            </w:r>
            <w:r w:rsidRPr="005E2B8E">
              <w:rPr>
                <w:rFonts w:hint="eastAsia"/>
                <w:sz w:val="18"/>
                <w:szCs w:val="18"/>
              </w:rPr>
              <w:t>H</w:t>
            </w:r>
            <w:r w:rsidRPr="005E2B8E">
              <w:rPr>
                <w:rFonts w:hint="eastAsia"/>
                <w:sz w:val="18"/>
                <w:szCs w:val="18"/>
                <w:vertAlign w:val="subscript"/>
              </w:rPr>
              <w:t>2</w:t>
            </w:r>
            <w:r w:rsidRPr="005E2B8E">
              <w:rPr>
                <w:rFonts w:hint="eastAsia"/>
                <w:sz w:val="18"/>
                <w:szCs w:val="18"/>
              </w:rPr>
              <w:t>S</w:t>
            </w:r>
            <w:r w:rsidRPr="005E2B8E">
              <w:rPr>
                <w:rFonts w:hint="eastAsia"/>
                <w:sz w:val="18"/>
                <w:szCs w:val="18"/>
              </w:rPr>
              <w:t>、</w:t>
            </w:r>
            <w:r w:rsidRPr="005E2B8E">
              <w:rPr>
                <w:rFonts w:hint="eastAsia"/>
                <w:sz w:val="18"/>
                <w:szCs w:val="18"/>
              </w:rPr>
              <w:t>NH</w:t>
            </w:r>
            <w:r w:rsidRPr="005E2B8E">
              <w:rPr>
                <w:rFonts w:hint="eastAsia"/>
                <w:sz w:val="18"/>
                <w:szCs w:val="18"/>
                <w:vertAlign w:val="subscript"/>
              </w:rPr>
              <w:t>3</w:t>
            </w:r>
            <w:r>
              <w:rPr>
                <w:rFonts w:ascii="宋体" w:hAnsi="宋体" w:hint="eastAsia"/>
                <w:sz w:val="18"/>
                <w:szCs w:val="18"/>
              </w:rPr>
              <w:t>）</w:t>
            </w:r>
          </w:p>
        </w:tc>
        <w:tc>
          <w:tcPr>
            <w:tcW w:w="233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B89929" w14:textId="77777777" w:rsidR="002D7032" w:rsidRDefault="002D7032" w:rsidP="005B09C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有组织废气监测</w:t>
            </w:r>
            <w:r>
              <w:rPr>
                <w:rFonts w:ascii="宋体" w:hAnsi="宋体"/>
                <w:sz w:val="18"/>
                <w:szCs w:val="18"/>
              </w:rPr>
              <w:t xml:space="preserve"> </w:t>
            </w:r>
            <w:r>
              <w:rPr>
                <w:rFonts w:ascii="宋体" w:hAnsi="宋体" w:hint="eastAsia"/>
                <w:sz w:val="18"/>
                <w:szCs w:val="18"/>
              </w:rPr>
              <w:sym w:font="Wingdings 2" w:char="0052"/>
            </w:r>
          </w:p>
          <w:p w14:paraId="6BD89082" w14:textId="77777777" w:rsidR="002D7032" w:rsidRDefault="002D7032" w:rsidP="005B09C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无组织废气监测</w:t>
            </w:r>
            <w:r>
              <w:rPr>
                <w:rFonts w:ascii="宋体" w:hAnsi="宋体"/>
                <w:sz w:val="18"/>
                <w:szCs w:val="18"/>
              </w:rPr>
              <w:t xml:space="preserve"> </w:t>
            </w:r>
            <w:r>
              <w:rPr>
                <w:rFonts w:ascii="宋体" w:hAnsi="宋体" w:hint="eastAsia"/>
                <w:sz w:val="18"/>
                <w:szCs w:val="18"/>
              </w:rPr>
              <w:sym w:font="Wingdings 2" w:char="0052"/>
            </w:r>
          </w:p>
        </w:tc>
        <w:tc>
          <w:tcPr>
            <w:tcW w:w="1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6E2CCA87" w14:textId="77777777" w:rsidR="002D7032" w:rsidRDefault="002D7032" w:rsidP="005B09C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无监测 □</w:t>
            </w:r>
          </w:p>
        </w:tc>
      </w:tr>
      <w:tr w:rsidR="002D7032" w14:paraId="4A22B76A" w14:textId="77777777" w:rsidTr="005B09C8">
        <w:trPr>
          <w:trHeight w:val="340"/>
        </w:trPr>
        <w:tc>
          <w:tcPr>
            <w:tcW w:w="1042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F86580" w14:textId="77777777" w:rsidR="002D7032" w:rsidRDefault="002D7032" w:rsidP="005B09C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5AAC14" w14:textId="77777777" w:rsidR="002D7032" w:rsidRDefault="002D7032" w:rsidP="005B09C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环境质量监测</w:t>
            </w:r>
          </w:p>
        </w:tc>
        <w:tc>
          <w:tcPr>
            <w:tcW w:w="320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88472B" w14:textId="77777777" w:rsidR="002D7032" w:rsidRDefault="002D7032" w:rsidP="005B09C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监测因子：</w:t>
            </w:r>
            <w:r w:rsidRPr="002551B2">
              <w:rPr>
                <w:rFonts w:ascii="宋体" w:hAnsi="宋体" w:hint="eastAsia"/>
                <w:sz w:val="18"/>
                <w:szCs w:val="18"/>
              </w:rPr>
              <w:t>（TSP、PM</w:t>
            </w:r>
            <w:r w:rsidRPr="002551B2">
              <w:rPr>
                <w:rFonts w:ascii="宋体" w:hAnsi="宋体" w:hint="eastAsia"/>
                <w:sz w:val="18"/>
                <w:szCs w:val="18"/>
                <w:vertAlign w:val="subscript"/>
              </w:rPr>
              <w:t>10</w:t>
            </w:r>
            <w:r w:rsidRPr="002551B2">
              <w:rPr>
                <w:rFonts w:ascii="宋体" w:hAnsi="宋体" w:hint="eastAsia"/>
                <w:sz w:val="18"/>
                <w:szCs w:val="18"/>
              </w:rPr>
              <w:t>、SO</w:t>
            </w:r>
            <w:r w:rsidRPr="002551B2">
              <w:rPr>
                <w:rFonts w:ascii="宋体" w:hAnsi="宋体" w:hint="eastAsia"/>
                <w:sz w:val="18"/>
                <w:szCs w:val="18"/>
                <w:vertAlign w:val="subscript"/>
              </w:rPr>
              <w:t>2</w:t>
            </w:r>
            <w:r w:rsidRPr="002551B2">
              <w:rPr>
                <w:rFonts w:ascii="宋体" w:hAnsi="宋体" w:hint="eastAsia"/>
                <w:sz w:val="18"/>
                <w:szCs w:val="18"/>
              </w:rPr>
              <w:t>、NOx、</w:t>
            </w:r>
            <w:r w:rsidRPr="002551B2">
              <w:rPr>
                <w:rFonts w:hint="eastAsia"/>
                <w:sz w:val="18"/>
                <w:szCs w:val="18"/>
              </w:rPr>
              <w:t>VOCs</w:t>
            </w:r>
            <w:r w:rsidRPr="002551B2">
              <w:rPr>
                <w:rFonts w:ascii="宋体" w:hAnsi="宋体" w:hint="eastAsia"/>
                <w:sz w:val="18"/>
                <w:szCs w:val="18"/>
              </w:rPr>
              <w:t>）</w:t>
            </w:r>
          </w:p>
        </w:tc>
        <w:tc>
          <w:tcPr>
            <w:tcW w:w="233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1F168A" w14:textId="77777777" w:rsidR="002D7032" w:rsidRDefault="002D7032" w:rsidP="005B09C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监测点位数（</w:t>
            </w:r>
            <w:r>
              <w:rPr>
                <w:rFonts w:ascii="宋体" w:hAnsi="宋体"/>
                <w:sz w:val="18"/>
                <w:szCs w:val="18"/>
              </w:rPr>
              <w:t>2</w:t>
            </w:r>
            <w:r>
              <w:rPr>
                <w:rFonts w:ascii="宋体" w:hAnsi="宋体" w:hint="eastAsia"/>
                <w:sz w:val="18"/>
                <w:szCs w:val="18"/>
              </w:rPr>
              <w:t>）</w:t>
            </w:r>
          </w:p>
        </w:tc>
        <w:tc>
          <w:tcPr>
            <w:tcW w:w="1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35B05E69" w14:textId="77777777" w:rsidR="002D7032" w:rsidRDefault="002D7032" w:rsidP="005B09C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无监测 □</w:t>
            </w:r>
          </w:p>
        </w:tc>
      </w:tr>
      <w:tr w:rsidR="002D7032" w14:paraId="297ED9ED" w14:textId="77777777" w:rsidTr="005B09C8">
        <w:trPr>
          <w:trHeight w:val="340"/>
        </w:trPr>
        <w:tc>
          <w:tcPr>
            <w:tcW w:w="1042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E32C1C" w14:textId="77777777" w:rsidR="002D7032" w:rsidRDefault="002D7032" w:rsidP="005B09C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评价结论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1FF668" w14:textId="77777777" w:rsidR="002D7032" w:rsidRDefault="002D7032" w:rsidP="005B09C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环境影响</w:t>
            </w:r>
          </w:p>
        </w:tc>
        <w:tc>
          <w:tcPr>
            <w:tcW w:w="6818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633CAB27" w14:textId="77777777" w:rsidR="002D7032" w:rsidRDefault="002D7032" w:rsidP="005B09C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可以接受</w:t>
            </w:r>
            <w:r>
              <w:rPr>
                <w:rFonts w:ascii="宋体" w:hAnsi="宋体"/>
                <w:sz w:val="18"/>
                <w:szCs w:val="18"/>
              </w:rPr>
              <w:t xml:space="preserve"> </w:t>
            </w:r>
            <w:r>
              <w:rPr>
                <w:rFonts w:ascii="宋体" w:hAnsi="宋体" w:hint="eastAsia"/>
                <w:sz w:val="18"/>
                <w:szCs w:val="18"/>
              </w:rPr>
              <w:sym w:font="Wingdings 2" w:char="0052"/>
            </w:r>
            <w:r>
              <w:rPr>
                <w:rFonts w:ascii="宋体" w:hAnsi="宋体" w:hint="eastAsia"/>
                <w:sz w:val="18"/>
                <w:szCs w:val="18"/>
              </w:rPr>
              <w:t xml:space="preserve">     </w:t>
            </w:r>
            <w:r>
              <w:rPr>
                <w:rFonts w:ascii="宋体" w:hAnsi="宋体"/>
                <w:sz w:val="18"/>
                <w:szCs w:val="18"/>
              </w:rPr>
              <w:tab/>
            </w:r>
            <w:r>
              <w:rPr>
                <w:rFonts w:ascii="宋体" w:hAnsi="宋体" w:hint="eastAsia"/>
                <w:sz w:val="18"/>
                <w:szCs w:val="18"/>
              </w:rPr>
              <w:t>不可以接受</w:t>
            </w:r>
            <w:r>
              <w:rPr>
                <w:rFonts w:ascii="宋体" w:hAnsi="宋体"/>
                <w:sz w:val="18"/>
                <w:szCs w:val="18"/>
              </w:rPr>
              <w:t xml:space="preserve"> </w:t>
            </w:r>
            <w:r>
              <w:rPr>
                <w:rFonts w:ascii="宋体" w:hAnsi="宋体" w:hint="eastAsia"/>
                <w:sz w:val="18"/>
                <w:szCs w:val="18"/>
              </w:rPr>
              <w:t>□</w:t>
            </w:r>
          </w:p>
        </w:tc>
      </w:tr>
      <w:tr w:rsidR="002D7032" w14:paraId="6CF8F33E" w14:textId="77777777" w:rsidTr="005B09C8">
        <w:trPr>
          <w:trHeight w:val="340"/>
        </w:trPr>
        <w:tc>
          <w:tcPr>
            <w:tcW w:w="1042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7B1C03" w14:textId="77777777" w:rsidR="002D7032" w:rsidRDefault="002D7032" w:rsidP="005B09C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EE5A6F" w14:textId="77777777" w:rsidR="002D7032" w:rsidRDefault="002D7032" w:rsidP="005B09C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大气环境防护距离</w:t>
            </w:r>
          </w:p>
        </w:tc>
        <w:tc>
          <w:tcPr>
            <w:tcW w:w="6818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1E1028C6" w14:textId="77777777" w:rsidR="002D7032" w:rsidRDefault="002D7032" w:rsidP="005B09C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距（/）厂界最远（/）</w:t>
            </w:r>
            <w:r>
              <w:rPr>
                <w:rFonts w:ascii="宋体" w:hAnsi="宋体"/>
                <w:sz w:val="18"/>
                <w:szCs w:val="18"/>
              </w:rPr>
              <w:t>m</w:t>
            </w:r>
          </w:p>
        </w:tc>
      </w:tr>
      <w:tr w:rsidR="002D7032" w14:paraId="4970FACA" w14:textId="77777777" w:rsidTr="005B09C8">
        <w:trPr>
          <w:trHeight w:val="340"/>
        </w:trPr>
        <w:tc>
          <w:tcPr>
            <w:tcW w:w="1042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987E06" w14:textId="77777777" w:rsidR="002D7032" w:rsidRDefault="002D7032" w:rsidP="005B09C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276041" w14:textId="77777777" w:rsidR="002D7032" w:rsidRDefault="002D7032" w:rsidP="005B09C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污染源年排放量</w:t>
            </w:r>
          </w:p>
        </w:tc>
        <w:tc>
          <w:tcPr>
            <w:tcW w:w="15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A480AC" w14:textId="710FBE0B" w:rsidR="002D7032" w:rsidRDefault="002D7032" w:rsidP="005B09C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SO</w:t>
            </w:r>
            <w:r>
              <w:rPr>
                <w:rFonts w:ascii="宋体" w:hAnsi="宋体"/>
                <w:position w:val="-6"/>
                <w:sz w:val="18"/>
                <w:szCs w:val="18"/>
              </w:rPr>
              <w:t>2</w:t>
            </w:r>
            <w:r>
              <w:rPr>
                <w:rFonts w:ascii="宋体" w:hAnsi="宋体" w:hint="eastAsia"/>
                <w:sz w:val="18"/>
                <w:szCs w:val="18"/>
              </w:rPr>
              <w:t>：（</w:t>
            </w:r>
            <w:r w:rsidR="00E654DF">
              <w:rPr>
                <w:rFonts w:ascii="宋体" w:hAnsi="宋体" w:hint="eastAsia"/>
                <w:sz w:val="18"/>
                <w:szCs w:val="18"/>
              </w:rPr>
              <w:t>/</w:t>
            </w:r>
            <w:r>
              <w:rPr>
                <w:rFonts w:ascii="宋体" w:hAnsi="宋体" w:hint="eastAsia"/>
                <w:sz w:val="18"/>
                <w:szCs w:val="18"/>
              </w:rPr>
              <w:t>）kg</w:t>
            </w:r>
            <w:r>
              <w:rPr>
                <w:rFonts w:ascii="宋体" w:hAnsi="宋体"/>
                <w:sz w:val="18"/>
                <w:szCs w:val="18"/>
              </w:rPr>
              <w:t>/a</w:t>
            </w:r>
          </w:p>
        </w:tc>
        <w:tc>
          <w:tcPr>
            <w:tcW w:w="18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E8FEE8" w14:textId="43CB808F" w:rsidR="002D7032" w:rsidRDefault="002D7032" w:rsidP="005B09C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NOx</w:t>
            </w:r>
            <w:r>
              <w:rPr>
                <w:rFonts w:ascii="宋体" w:hAnsi="宋体" w:hint="eastAsia"/>
                <w:sz w:val="18"/>
                <w:szCs w:val="18"/>
              </w:rPr>
              <w:t>：（</w:t>
            </w:r>
            <w:r w:rsidR="00E654DF">
              <w:rPr>
                <w:rFonts w:ascii="宋体" w:hAnsi="宋体" w:hint="eastAsia"/>
                <w:sz w:val="18"/>
                <w:szCs w:val="18"/>
              </w:rPr>
              <w:t>/</w:t>
            </w:r>
            <w:r>
              <w:rPr>
                <w:rFonts w:ascii="宋体" w:hAnsi="宋体" w:hint="eastAsia"/>
                <w:sz w:val="18"/>
                <w:szCs w:val="18"/>
              </w:rPr>
              <w:t>）kg</w:t>
            </w:r>
            <w:r>
              <w:rPr>
                <w:rFonts w:ascii="宋体" w:hAnsi="宋体"/>
                <w:sz w:val="18"/>
                <w:szCs w:val="18"/>
              </w:rPr>
              <w:t>/a</w:t>
            </w:r>
          </w:p>
        </w:tc>
        <w:tc>
          <w:tcPr>
            <w:tcW w:w="18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87DB80" w14:textId="43ACC6B0" w:rsidR="002D7032" w:rsidRDefault="002D7032" w:rsidP="005B09C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颗粒物：（</w:t>
            </w:r>
            <w:r w:rsidR="00E654DF">
              <w:rPr>
                <w:rFonts w:ascii="宋体" w:hAnsi="宋体" w:hint="eastAsia"/>
                <w:sz w:val="18"/>
                <w:szCs w:val="18"/>
              </w:rPr>
              <w:t>/</w:t>
            </w:r>
            <w:r>
              <w:rPr>
                <w:rFonts w:ascii="宋体" w:hAnsi="宋体" w:hint="eastAsia"/>
                <w:sz w:val="18"/>
                <w:szCs w:val="18"/>
              </w:rPr>
              <w:t>）</w:t>
            </w:r>
            <w:r>
              <w:rPr>
                <w:rFonts w:ascii="宋体" w:hAnsi="宋体"/>
                <w:sz w:val="18"/>
                <w:szCs w:val="18"/>
              </w:rPr>
              <w:t>t/a</w:t>
            </w:r>
          </w:p>
        </w:tc>
        <w:tc>
          <w:tcPr>
            <w:tcW w:w="15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1BFCB9CF" w14:textId="382B52A5" w:rsidR="002D7032" w:rsidRDefault="002D7032" w:rsidP="005B09C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 w:rsidRPr="00D55102">
              <w:rPr>
                <w:rFonts w:ascii="宋体" w:hAnsi="宋体"/>
                <w:sz w:val="16"/>
                <w:szCs w:val="16"/>
              </w:rPr>
              <w:t>VOCs</w:t>
            </w:r>
            <w:r w:rsidRPr="00D55102">
              <w:rPr>
                <w:rFonts w:ascii="宋体" w:hAnsi="宋体" w:hint="eastAsia"/>
                <w:sz w:val="16"/>
                <w:szCs w:val="16"/>
              </w:rPr>
              <w:t>：（</w:t>
            </w:r>
            <w:r w:rsidR="00E654DF">
              <w:rPr>
                <w:rFonts w:ascii="宋体" w:hAnsi="宋体" w:hint="eastAsia"/>
                <w:sz w:val="16"/>
                <w:szCs w:val="16"/>
              </w:rPr>
              <w:t>/</w:t>
            </w:r>
            <w:r w:rsidRPr="00D55102">
              <w:rPr>
                <w:rFonts w:ascii="宋体" w:hAnsi="宋体" w:hint="eastAsia"/>
                <w:sz w:val="16"/>
                <w:szCs w:val="16"/>
              </w:rPr>
              <w:t>）</w:t>
            </w:r>
            <w:r w:rsidRPr="00D55102">
              <w:rPr>
                <w:rFonts w:ascii="宋体" w:hAnsi="宋体"/>
                <w:sz w:val="16"/>
                <w:szCs w:val="16"/>
              </w:rPr>
              <w:t>t/a</w:t>
            </w:r>
          </w:p>
        </w:tc>
      </w:tr>
      <w:tr w:rsidR="002D7032" w14:paraId="762D4592" w14:textId="77777777" w:rsidTr="005B09C8">
        <w:trPr>
          <w:trHeight w:val="340"/>
        </w:trPr>
        <w:tc>
          <w:tcPr>
            <w:tcW w:w="9658" w:type="dxa"/>
            <w:gridSpan w:val="20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E51E0E4" w14:textId="77777777" w:rsidR="002D7032" w:rsidRDefault="002D7032" w:rsidP="005B09C8">
            <w:pPr>
              <w:snapToGrid w:val="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注：“□”</w:t>
            </w:r>
            <w:r>
              <w:rPr>
                <w:rFonts w:ascii="宋体" w:hAnsi="宋体"/>
                <w:sz w:val="18"/>
                <w:szCs w:val="18"/>
              </w:rPr>
              <w:t xml:space="preserve"> </w:t>
            </w:r>
            <w:r>
              <w:rPr>
                <w:rFonts w:ascii="宋体" w:hAnsi="宋体" w:hint="eastAsia"/>
                <w:sz w:val="18"/>
                <w:szCs w:val="18"/>
              </w:rPr>
              <w:t>为勾选项，填“√”；“（</w:t>
            </w:r>
            <w:r>
              <w:rPr>
                <w:rFonts w:ascii="宋体" w:hAnsi="宋体"/>
                <w:sz w:val="18"/>
                <w:szCs w:val="18"/>
              </w:rPr>
              <w:t xml:space="preserve"> </w:t>
            </w:r>
            <w:r>
              <w:rPr>
                <w:rFonts w:ascii="宋体" w:hAnsi="宋体" w:hint="eastAsia"/>
                <w:sz w:val="18"/>
                <w:szCs w:val="18"/>
              </w:rPr>
              <w:t>）”</w:t>
            </w:r>
            <w:r>
              <w:rPr>
                <w:rFonts w:ascii="宋体" w:hAnsi="宋体"/>
                <w:sz w:val="18"/>
                <w:szCs w:val="18"/>
              </w:rPr>
              <w:t xml:space="preserve"> </w:t>
            </w:r>
            <w:r>
              <w:rPr>
                <w:rFonts w:ascii="宋体" w:hAnsi="宋体" w:hint="eastAsia"/>
                <w:sz w:val="18"/>
                <w:szCs w:val="18"/>
              </w:rPr>
              <w:t>为内容填写项。</w:t>
            </w:r>
          </w:p>
        </w:tc>
      </w:tr>
    </w:tbl>
    <w:p w14:paraId="46144A9E" w14:textId="77777777" w:rsidR="0042163C" w:rsidRPr="002D7032" w:rsidRDefault="0042163C"/>
    <w:sectPr w:rsidR="0042163C" w:rsidRPr="002D703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180E2FB" w14:textId="77777777" w:rsidR="004857E9" w:rsidRDefault="004857E9" w:rsidP="002D7032">
      <w:r>
        <w:separator/>
      </w:r>
    </w:p>
  </w:endnote>
  <w:endnote w:type="continuationSeparator" w:id="0">
    <w:p w14:paraId="677845A5" w14:textId="77777777" w:rsidR="004857E9" w:rsidRDefault="004857E9" w:rsidP="002D70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AAB1DAB" w14:textId="77777777" w:rsidR="004857E9" w:rsidRDefault="004857E9" w:rsidP="002D7032">
      <w:r>
        <w:separator/>
      </w:r>
    </w:p>
  </w:footnote>
  <w:footnote w:type="continuationSeparator" w:id="0">
    <w:p w14:paraId="490664F5" w14:textId="77777777" w:rsidR="004857E9" w:rsidRDefault="004857E9" w:rsidP="002D703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1AE6"/>
    <w:rsid w:val="00225879"/>
    <w:rsid w:val="002D7032"/>
    <w:rsid w:val="003C1705"/>
    <w:rsid w:val="0042163C"/>
    <w:rsid w:val="004857E9"/>
    <w:rsid w:val="004F6CB3"/>
    <w:rsid w:val="006151EF"/>
    <w:rsid w:val="006E5386"/>
    <w:rsid w:val="007F1AE6"/>
    <w:rsid w:val="00984CE1"/>
    <w:rsid w:val="00AC3D47"/>
    <w:rsid w:val="00E65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1D2DB77"/>
  <w15:chartTrackingRefBased/>
  <w15:docId w15:val="{37A121F3-4083-4793-8C99-6421A913C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TOC2"/>
    <w:qFormat/>
    <w:rsid w:val="002D703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D703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D703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D703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D7032"/>
    <w:rPr>
      <w:sz w:val="18"/>
      <w:szCs w:val="18"/>
    </w:rPr>
  </w:style>
  <w:style w:type="paragraph" w:styleId="TOC2">
    <w:name w:val="toc 2"/>
    <w:basedOn w:val="a"/>
    <w:next w:val="a"/>
    <w:autoRedefine/>
    <w:uiPriority w:val="39"/>
    <w:semiHidden/>
    <w:unhideWhenUsed/>
    <w:rsid w:val="002D7032"/>
    <w:pPr>
      <w:ind w:leftChars="200" w:left="420"/>
    </w:pPr>
  </w:style>
  <w:style w:type="paragraph" w:styleId="a7">
    <w:name w:val="Balloon Text"/>
    <w:basedOn w:val="a"/>
    <w:link w:val="a8"/>
    <w:uiPriority w:val="99"/>
    <w:semiHidden/>
    <w:unhideWhenUsed/>
    <w:rsid w:val="006E5386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6E5386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175</Words>
  <Characters>1000</Characters>
  <Application>Microsoft Office Word</Application>
  <DocSecurity>0</DocSecurity>
  <Lines>8</Lines>
  <Paragraphs>2</Paragraphs>
  <ScaleCrop>false</ScaleCrop>
  <Company/>
  <LinksUpToDate>false</LinksUpToDate>
  <CharactersWithSpaces>1173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tjq&amp;sq</dc:creator>
  <cp:keywords/>
  <dc:description/>
  <cp:lastModifiedBy>X</cp:lastModifiedBy>
  <cp:revision>6</cp:revision>
  <dcterms:created xsi:type="dcterms:W3CDTF">2020-03-17T05:04:00Z</dcterms:created>
  <dcterms:modified xsi:type="dcterms:W3CDTF">2020-09-15T01:28:00Z</dcterms:modified>
</cp:coreProperties>
</file>